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D6F2" w14:textId="61238CF2" w:rsidR="00712B9B" w:rsidRDefault="007D434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D3AC75F" w14:textId="3F829C8B" w:rsidR="00712B9B" w:rsidRDefault="007D434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BAIL AMENDMENT BILL 2023</w:t>
      </w:r>
    </w:p>
    <w:p w14:paraId="32FF6FF6" w14:textId="14C9DC97" w:rsidR="00712B9B" w:rsidRDefault="007D434E" w:rsidP="00433D5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C771227" w14:textId="038DE218" w:rsidR="00712B9B" w:rsidRDefault="007D434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JACLYN SYMES)</w:t>
      </w:r>
    </w:p>
    <w:bookmarkEnd w:id="3"/>
    <w:p w14:paraId="4F001737" w14:textId="77777777" w:rsidR="006961E4" w:rsidRDefault="006961E4">
      <w:pPr>
        <w:tabs>
          <w:tab w:val="left" w:pos="3912"/>
          <w:tab w:val="left" w:pos="4423"/>
        </w:tabs>
      </w:pPr>
    </w:p>
    <w:p w14:paraId="518789E6" w14:textId="07B21EB5" w:rsidR="001B0038" w:rsidRDefault="001B0038" w:rsidP="007D434E">
      <w:pPr>
        <w:pStyle w:val="ListParagraph"/>
        <w:numPr>
          <w:ilvl w:val="0"/>
          <w:numId w:val="19"/>
        </w:numPr>
        <w:tabs>
          <w:tab w:val="clear" w:pos="850"/>
        </w:tabs>
      </w:pPr>
      <w:bookmarkStart w:id="4" w:name="cpStart"/>
      <w:bookmarkEnd w:id="4"/>
      <w:r>
        <w:t>Clause 1, page 2, lines 1 and 2, omit all words and expressions on th</w:t>
      </w:r>
      <w:r w:rsidR="007D434E">
        <w:t>e</w:t>
      </w:r>
      <w:r>
        <w:t>se lines.</w:t>
      </w:r>
    </w:p>
    <w:p w14:paraId="5EE1B015" w14:textId="77777777" w:rsidR="00D72F1C" w:rsidRDefault="00D72F1C" w:rsidP="00D72F1C">
      <w:pPr>
        <w:pStyle w:val="ListParagraph"/>
        <w:numPr>
          <w:ilvl w:val="0"/>
          <w:numId w:val="19"/>
        </w:numPr>
      </w:pPr>
      <w:r>
        <w:t>Clause 1, page 2, line 26, omit "bail." and insert "bail; and".</w:t>
      </w:r>
    </w:p>
    <w:p w14:paraId="132CFCF5" w14:textId="77777777" w:rsidR="00D72F1C" w:rsidRDefault="00D72F1C" w:rsidP="00D72F1C">
      <w:pPr>
        <w:pStyle w:val="ListParagraph"/>
        <w:numPr>
          <w:ilvl w:val="0"/>
          <w:numId w:val="19"/>
        </w:numPr>
      </w:pPr>
      <w:r>
        <w:t>Clause 1, page 2, after line 26 insert—</w:t>
      </w:r>
    </w:p>
    <w:p w14:paraId="3FF108FD" w14:textId="77777777" w:rsidR="00D72F1C" w:rsidRDefault="00D72F1C" w:rsidP="00D72F1C">
      <w:pPr>
        <w:pStyle w:val="AmendHeading1"/>
        <w:tabs>
          <w:tab w:val="right" w:pos="1701"/>
        </w:tabs>
        <w:ind w:left="1871" w:hanging="1871"/>
      </w:pPr>
      <w:r>
        <w:tab/>
      </w:r>
      <w:r w:rsidRPr="00C977D8">
        <w:t>"(</w:t>
      </w:r>
      <w:r>
        <w:t>e</w:t>
      </w:r>
      <w:r w:rsidRPr="00C977D8">
        <w:t>)</w:t>
      </w:r>
      <w:r>
        <w:tab/>
        <w:t>to require a review of the operation of the amendments made by this Act.".</w:t>
      </w:r>
    </w:p>
    <w:p w14:paraId="57C20C21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Clause 6, line</w:t>
      </w:r>
      <w:r w:rsidR="00E132A3">
        <w:t>s</w:t>
      </w:r>
      <w:r>
        <w:t xml:space="preserve"> </w:t>
      </w:r>
      <w:r w:rsidR="00E132A3">
        <w:t xml:space="preserve">21 and </w:t>
      </w:r>
      <w:r>
        <w:t>22, omit "</w:t>
      </w:r>
      <w:r w:rsidR="00E132A3">
        <w:t xml:space="preserve">4AA </w:t>
      </w:r>
      <w:r>
        <w:t>or 4AAB,"</w:t>
      </w:r>
      <w:r w:rsidR="00E132A3">
        <w:t xml:space="preserve"> and insert "4AA,".</w:t>
      </w:r>
    </w:p>
    <w:p w14:paraId="4A582415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 xml:space="preserve">Clause 8, lines 6 to 14, omit </w:t>
      </w:r>
      <w:r w:rsidR="00E132A3">
        <w:t>all words and expressions on these lines.</w:t>
      </w:r>
    </w:p>
    <w:p w14:paraId="326D0828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Clause 8, line 15, omit "(2)".</w:t>
      </w:r>
    </w:p>
    <w:p w14:paraId="1BDEA7CC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Clause 13, line</w:t>
      </w:r>
      <w:r w:rsidR="00E132A3">
        <w:t>s</w:t>
      </w:r>
      <w:r>
        <w:t xml:space="preserve"> 20</w:t>
      </w:r>
      <w:r w:rsidR="00E132A3">
        <w:t xml:space="preserve"> and 21</w:t>
      </w:r>
      <w:r>
        <w:t>, omit "whichever of</w:t>
      </w:r>
      <w:r w:rsidR="00E132A3">
        <w:t xml:space="preserve"> section 4AA or 4AAB applies," and insert "section 4AA,".</w:t>
      </w:r>
    </w:p>
    <w:p w14:paraId="43690E54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Division heading preceding clause 16, omit "</w:t>
      </w:r>
      <w:r>
        <w:rPr>
          <w:b/>
        </w:rPr>
        <w:t>Bail tests that apply to children</w:t>
      </w:r>
      <w:r>
        <w:t>" and insert "</w:t>
      </w:r>
      <w:r>
        <w:rPr>
          <w:b/>
        </w:rPr>
        <w:t>Notes to heading to Schedule 1</w:t>
      </w:r>
      <w:r>
        <w:t>".</w:t>
      </w:r>
    </w:p>
    <w:p w14:paraId="305772F3" w14:textId="77777777" w:rsidR="001B0038" w:rsidRDefault="00FD5396" w:rsidP="001B0038">
      <w:pPr>
        <w:pStyle w:val="ListParagraph"/>
        <w:numPr>
          <w:ilvl w:val="0"/>
          <w:numId w:val="19"/>
        </w:numPr>
      </w:pPr>
      <w:r>
        <w:t>Clause 16, omit this clause.</w:t>
      </w:r>
    </w:p>
    <w:p w14:paraId="25E1A43A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17, omit this clause.</w:t>
      </w:r>
    </w:p>
    <w:p w14:paraId="5C6617A4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18, omit this clause.</w:t>
      </w:r>
    </w:p>
    <w:p w14:paraId="53A5CEDC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19, omit this clause.</w:t>
      </w:r>
    </w:p>
    <w:p w14:paraId="1AFDB76C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20, omit this clause.</w:t>
      </w:r>
    </w:p>
    <w:p w14:paraId="12727A7C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21, omit this clause.</w:t>
      </w:r>
    </w:p>
    <w:p w14:paraId="4CD1AF21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22, omit this clause.</w:t>
      </w:r>
    </w:p>
    <w:p w14:paraId="233854CA" w14:textId="77777777" w:rsidR="00FD5396" w:rsidRDefault="00FD5396" w:rsidP="001B0038">
      <w:pPr>
        <w:pStyle w:val="ListParagraph"/>
        <w:numPr>
          <w:ilvl w:val="0"/>
          <w:numId w:val="19"/>
        </w:numPr>
      </w:pPr>
      <w:r>
        <w:t>Clause 23, omit this clause.</w:t>
      </w:r>
    </w:p>
    <w:p w14:paraId="43198E04" w14:textId="77777777" w:rsidR="001B0038" w:rsidRPr="00771C68" w:rsidRDefault="001B0038" w:rsidP="001B0038">
      <w:pPr>
        <w:pStyle w:val="ListParagraph"/>
        <w:numPr>
          <w:ilvl w:val="0"/>
          <w:numId w:val="19"/>
        </w:numPr>
      </w:pPr>
      <w:r>
        <w:t>Clause 24, line 24, omit "an adult" and insert "a person".</w:t>
      </w:r>
    </w:p>
    <w:p w14:paraId="466A17FA" w14:textId="4B31565C" w:rsidR="001B0038" w:rsidRPr="001F7FC1" w:rsidRDefault="001B0038" w:rsidP="001B0038">
      <w:pPr>
        <w:pStyle w:val="ListParagraph"/>
        <w:numPr>
          <w:ilvl w:val="0"/>
          <w:numId w:val="19"/>
        </w:numPr>
      </w:pPr>
      <w:r w:rsidRPr="001F7FC1">
        <w:t>Clause 24, lines 27 to 29, omit all words and expressions on th</w:t>
      </w:r>
      <w:r w:rsidR="007D434E">
        <w:t>e</w:t>
      </w:r>
      <w:r w:rsidRPr="001F7FC1">
        <w:t>se lines.</w:t>
      </w:r>
    </w:p>
    <w:p w14:paraId="6F26BA91" w14:textId="77777777" w:rsidR="001B0038" w:rsidRPr="00FD5396" w:rsidRDefault="001B0038" w:rsidP="001B0038">
      <w:pPr>
        <w:pStyle w:val="ListParagraph"/>
        <w:numPr>
          <w:ilvl w:val="0"/>
          <w:numId w:val="19"/>
        </w:numPr>
      </w:pPr>
      <w:r w:rsidRPr="00FD5396">
        <w:t>Clause 24, line 30, omit "3</w:t>
      </w:r>
      <w:r w:rsidR="00FD5396" w:rsidRPr="00FD5396">
        <w:t>" and insert "2".</w:t>
      </w:r>
    </w:p>
    <w:p w14:paraId="3BD04A55" w14:textId="77777777" w:rsidR="00FD5396" w:rsidRPr="00FD5396" w:rsidRDefault="00FD5396" w:rsidP="001B0038">
      <w:pPr>
        <w:pStyle w:val="ListParagraph"/>
        <w:numPr>
          <w:ilvl w:val="0"/>
          <w:numId w:val="19"/>
        </w:numPr>
      </w:pPr>
      <w:r w:rsidRPr="00FD5396">
        <w:t>Clause 24, line 31, omit "See—" and insert 'See section 4</w:t>
      </w:r>
      <w:proofErr w:type="gramStart"/>
      <w:r w:rsidRPr="00FD5396">
        <w:t>AA(</w:t>
      </w:r>
      <w:proofErr w:type="gramEnd"/>
      <w:r w:rsidRPr="00FD5396">
        <w:t>2).".'.</w:t>
      </w:r>
    </w:p>
    <w:p w14:paraId="40C069E2" w14:textId="77777777" w:rsidR="00FD5396" w:rsidRPr="00FD5396" w:rsidRDefault="00FD5396" w:rsidP="001B0038">
      <w:pPr>
        <w:pStyle w:val="ListParagraph"/>
        <w:numPr>
          <w:ilvl w:val="0"/>
          <w:numId w:val="19"/>
        </w:numPr>
      </w:pPr>
      <w:r w:rsidRPr="00FD5396">
        <w:t>Clause 24, lines 32 and 33, omit all words and expressions on these lines.</w:t>
      </w:r>
    </w:p>
    <w:p w14:paraId="30AAD620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lastRenderedPageBreak/>
        <w:t>Clause 25, line 6, omit "adult" and insert "</w:t>
      </w:r>
      <w:r w:rsidR="00FD5396">
        <w:t>accused</w:t>
      </w:r>
      <w:r>
        <w:t>".</w:t>
      </w:r>
    </w:p>
    <w:p w14:paraId="24E546FE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Clause 25, line 9, omit "adult" and insert "</w:t>
      </w:r>
      <w:r w:rsidR="00FD5396">
        <w:t>accused</w:t>
      </w:r>
      <w:r>
        <w:t>".</w:t>
      </w:r>
    </w:p>
    <w:p w14:paraId="0AE14F0D" w14:textId="77777777" w:rsidR="001B0038" w:rsidRDefault="001B0038" w:rsidP="001B0038">
      <w:pPr>
        <w:pStyle w:val="ListParagraph"/>
        <w:numPr>
          <w:ilvl w:val="0"/>
          <w:numId w:val="19"/>
        </w:numPr>
      </w:pPr>
      <w:r>
        <w:t>Clause 26, line 25, omit "adult" and insert "</w:t>
      </w:r>
      <w:r w:rsidR="00FD5396">
        <w:t>accused</w:t>
      </w:r>
      <w:r>
        <w:t>".</w:t>
      </w:r>
    </w:p>
    <w:p w14:paraId="00A251DC" w14:textId="77777777" w:rsidR="0057471F" w:rsidRDefault="0057471F" w:rsidP="001B0038">
      <w:pPr>
        <w:pStyle w:val="ListParagraph"/>
        <w:numPr>
          <w:ilvl w:val="0"/>
          <w:numId w:val="19"/>
        </w:numPr>
      </w:pPr>
      <w:r>
        <w:t>Clause 26, line 28, omit "person" and insert "accused".</w:t>
      </w:r>
    </w:p>
    <w:p w14:paraId="6E2B17DF" w14:textId="66EF92AA" w:rsidR="0057471F" w:rsidRDefault="0057471F" w:rsidP="001B0038">
      <w:pPr>
        <w:pStyle w:val="ListParagraph"/>
        <w:numPr>
          <w:ilvl w:val="0"/>
          <w:numId w:val="19"/>
        </w:numPr>
      </w:pPr>
      <w:r>
        <w:t xml:space="preserve">Clause 26, </w:t>
      </w:r>
      <w:r w:rsidR="00944E6B">
        <w:t xml:space="preserve">page 16, </w:t>
      </w:r>
      <w:r>
        <w:t>line 3, omit "adult" and insert "accused".</w:t>
      </w:r>
    </w:p>
    <w:p w14:paraId="063FB3A3" w14:textId="75A56992" w:rsidR="0057471F" w:rsidRDefault="0057471F" w:rsidP="001B0038">
      <w:pPr>
        <w:pStyle w:val="ListParagraph"/>
        <w:numPr>
          <w:ilvl w:val="0"/>
          <w:numId w:val="19"/>
        </w:numPr>
      </w:pPr>
      <w:r>
        <w:t xml:space="preserve">Clause 26, </w:t>
      </w:r>
      <w:r w:rsidR="00944E6B">
        <w:t xml:space="preserve">page 16, </w:t>
      </w:r>
      <w:r>
        <w:t>line 6, omit "person" and insert "accused".</w:t>
      </w:r>
    </w:p>
    <w:p w14:paraId="4B155C25" w14:textId="77777777" w:rsidR="002C3D4F" w:rsidRDefault="002C3D4F" w:rsidP="002C3D4F">
      <w:pPr>
        <w:pStyle w:val="ListParagraph"/>
        <w:numPr>
          <w:ilvl w:val="0"/>
          <w:numId w:val="19"/>
        </w:numPr>
      </w:pPr>
      <w:r>
        <w:t>Clause 30, page 18, Flow Chart 1, omit "Flow Chart 4" and insert "Flow Chart 3".</w:t>
      </w:r>
    </w:p>
    <w:p w14:paraId="0D7CDA20" w14:textId="77777777" w:rsidR="002C3D4F" w:rsidRDefault="002C3D4F" w:rsidP="002C3D4F">
      <w:pPr>
        <w:pStyle w:val="ListParagraph"/>
        <w:numPr>
          <w:ilvl w:val="0"/>
          <w:numId w:val="19"/>
        </w:numPr>
      </w:pPr>
      <w:r>
        <w:t>Clause 30, page 18, Flow Chart 1, omit "Flow Chart 5" and insert "Flow Chart 4".</w:t>
      </w:r>
    </w:p>
    <w:p w14:paraId="09C8B992" w14:textId="77777777" w:rsidR="002C3D4F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19, line 3, omit "an adult" and insert "a person".</w:t>
      </w:r>
    </w:p>
    <w:p w14:paraId="7483D580" w14:textId="77777777" w:rsidR="002C3D4F" w:rsidRDefault="002C3D4F" w:rsidP="002C3D4F">
      <w:pPr>
        <w:pStyle w:val="ListParagraph"/>
        <w:numPr>
          <w:ilvl w:val="0"/>
          <w:numId w:val="19"/>
        </w:numPr>
      </w:pPr>
      <w:r w:rsidRPr="00054AC4">
        <w:t xml:space="preserve">Clause 30, page 19, heading to </w:t>
      </w:r>
      <w:r>
        <w:t>Flow Chart 2</w:t>
      </w:r>
      <w:r w:rsidRPr="00054AC4">
        <w:t>, omit "to adults".</w:t>
      </w:r>
    </w:p>
    <w:p w14:paraId="00A289F0" w14:textId="77777777" w:rsidR="002C3D4F" w:rsidRDefault="002C3D4F" w:rsidP="002C3D4F">
      <w:pPr>
        <w:pStyle w:val="ListParagraph"/>
        <w:numPr>
          <w:ilvl w:val="0"/>
          <w:numId w:val="19"/>
        </w:numPr>
      </w:pPr>
      <w:r>
        <w:t>Clause 30, page 19, Flow Chart 2, omit "Flow Chart 4" (wherever occurring) and insert "Flow Chart 3".</w:t>
      </w:r>
    </w:p>
    <w:p w14:paraId="7692682B" w14:textId="77777777" w:rsidR="002C3D4F" w:rsidRDefault="002C3D4F" w:rsidP="002C3D4F">
      <w:pPr>
        <w:pStyle w:val="ListParagraph"/>
        <w:numPr>
          <w:ilvl w:val="0"/>
          <w:numId w:val="19"/>
        </w:numPr>
      </w:pPr>
      <w:r>
        <w:t>Clause 30, page 19, Flow Chart 2, omit "Flow Chart 5" and insert "Flow Chart 4".</w:t>
      </w:r>
    </w:p>
    <w:p w14:paraId="69B32B5C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>
        <w:t>Clause 30, page 19, Flow Chart 2, omit "Flow Chart 6" (wherever occurring) and insert "Flow Chart 5".</w:t>
      </w:r>
    </w:p>
    <w:p w14:paraId="199369D3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20, lines 1 to 4, omit all words and expressions on these lines.</w:t>
      </w:r>
    </w:p>
    <w:p w14:paraId="474F91BA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 xml:space="preserve">Clause 30, page 20, </w:t>
      </w:r>
      <w:r>
        <w:t>Flow Chart 3</w:t>
      </w:r>
      <w:r w:rsidRPr="00054AC4">
        <w:t>, omit this flow chart.</w:t>
      </w:r>
    </w:p>
    <w:p w14:paraId="529670C0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21, line 1, omit "(5)" and insert "(4)".</w:t>
      </w:r>
    </w:p>
    <w:p w14:paraId="707049F7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21, line 1, omit "4" and insert "3".</w:t>
      </w:r>
    </w:p>
    <w:p w14:paraId="1ED28F3B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 xml:space="preserve">Clause 30, page 21, heading to </w:t>
      </w:r>
      <w:r>
        <w:t>Flow Chart 4</w:t>
      </w:r>
      <w:r w:rsidRPr="00054AC4">
        <w:t>, omit "4" and insert "3".</w:t>
      </w:r>
    </w:p>
    <w:p w14:paraId="0ECD7FB6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22, line 1, omit "(6)" and insert "(5)".</w:t>
      </w:r>
    </w:p>
    <w:p w14:paraId="7CA92236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22, line 1, omit "5" and insert "4".</w:t>
      </w:r>
    </w:p>
    <w:p w14:paraId="7F925B30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 xml:space="preserve">Clause 30, page 22, heading to </w:t>
      </w:r>
      <w:r>
        <w:t>Flow Chart 5</w:t>
      </w:r>
      <w:r w:rsidRPr="00054AC4">
        <w:t>, omit "5" and insert "4".</w:t>
      </w:r>
    </w:p>
    <w:p w14:paraId="2CC13E18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23, line 1, omit "(7)" and insert "(6)".</w:t>
      </w:r>
    </w:p>
    <w:p w14:paraId="0C77E9BA" w14:textId="77777777" w:rsidR="002C3D4F" w:rsidRPr="00054AC4" w:rsidRDefault="002C3D4F" w:rsidP="002C3D4F">
      <w:pPr>
        <w:pStyle w:val="ListParagraph"/>
        <w:numPr>
          <w:ilvl w:val="0"/>
          <w:numId w:val="19"/>
        </w:numPr>
      </w:pPr>
      <w:r w:rsidRPr="00054AC4">
        <w:t>Clause 30, page 23, line 1, omit "6" and inse</w:t>
      </w:r>
      <w:r>
        <w:t>r</w:t>
      </w:r>
      <w:r w:rsidRPr="00054AC4">
        <w:t>t "5".</w:t>
      </w:r>
    </w:p>
    <w:p w14:paraId="25C361CD" w14:textId="2208D033" w:rsidR="002C3D4F" w:rsidRDefault="002C3D4F" w:rsidP="002C3D4F">
      <w:pPr>
        <w:pStyle w:val="ListParagraph"/>
        <w:numPr>
          <w:ilvl w:val="0"/>
          <w:numId w:val="19"/>
        </w:numPr>
      </w:pPr>
      <w:r w:rsidRPr="00054AC4">
        <w:t xml:space="preserve">Clause 30, page 23, heading to </w:t>
      </w:r>
      <w:r>
        <w:t>Flow Chart 6</w:t>
      </w:r>
      <w:r w:rsidRPr="00054AC4">
        <w:t>, omit "6" and insert "5".</w:t>
      </w:r>
    </w:p>
    <w:p w14:paraId="41C027C2" w14:textId="77777777" w:rsidR="00D72F1C" w:rsidRDefault="00D72F1C" w:rsidP="00D72F1C">
      <w:pPr>
        <w:jc w:val="center"/>
      </w:pPr>
      <w:r>
        <w:t>NEW CLAUSE</w:t>
      </w:r>
    </w:p>
    <w:p w14:paraId="03C202A4" w14:textId="77777777" w:rsidR="00D72F1C" w:rsidRDefault="00D72F1C" w:rsidP="00D72F1C">
      <w:pPr>
        <w:pStyle w:val="ListParagraph"/>
        <w:numPr>
          <w:ilvl w:val="0"/>
          <w:numId w:val="19"/>
        </w:numPr>
      </w:pPr>
      <w:r>
        <w:t>Insert the following New Clause to follow clause 116—</w:t>
      </w:r>
    </w:p>
    <w:p w14:paraId="44EBF3CB" w14:textId="77777777" w:rsidR="00D72F1C" w:rsidRDefault="00D72F1C" w:rsidP="00D72F1C">
      <w:pPr>
        <w:pStyle w:val="AmendHeading1s"/>
        <w:tabs>
          <w:tab w:val="right" w:pos="1701"/>
        </w:tabs>
        <w:ind w:left="1871" w:hanging="1871"/>
      </w:pPr>
      <w:r>
        <w:tab/>
      </w:r>
      <w:r w:rsidRPr="00391DAC">
        <w:rPr>
          <w:b w:val="0"/>
        </w:rPr>
        <w:t>'</w:t>
      </w:r>
      <w:r w:rsidRPr="00391DAC">
        <w:t>116A</w:t>
      </w:r>
      <w:r>
        <w:tab/>
        <w:t xml:space="preserve">New section 32C </w:t>
      </w:r>
      <w:proofErr w:type="gramStart"/>
      <w:r>
        <w:t>inserted</w:t>
      </w:r>
      <w:proofErr w:type="gramEnd"/>
    </w:p>
    <w:p w14:paraId="2AF47EA6" w14:textId="77777777" w:rsidR="00D72F1C" w:rsidRDefault="00D72F1C" w:rsidP="00D72F1C">
      <w:pPr>
        <w:pStyle w:val="AmendHeading1"/>
        <w:ind w:left="1871"/>
      </w:pPr>
      <w:r>
        <w:t xml:space="preserve">After section 32B of the Principal Act </w:t>
      </w:r>
      <w:r w:rsidRPr="00346FDE">
        <w:rPr>
          <w:b/>
        </w:rPr>
        <w:t>insert</w:t>
      </w:r>
      <w:r>
        <w:t>—</w:t>
      </w:r>
    </w:p>
    <w:p w14:paraId="00AB8039" w14:textId="77777777" w:rsidR="00D72F1C" w:rsidRDefault="00D72F1C" w:rsidP="00D72F1C">
      <w:pPr>
        <w:pStyle w:val="AmendHeading1s"/>
        <w:tabs>
          <w:tab w:val="right" w:pos="2268"/>
        </w:tabs>
        <w:ind w:left="2381" w:hanging="2381"/>
      </w:pPr>
      <w:r>
        <w:lastRenderedPageBreak/>
        <w:tab/>
      </w:r>
      <w:r w:rsidRPr="00391DAC">
        <w:rPr>
          <w:b w:val="0"/>
        </w:rPr>
        <w:t>"</w:t>
      </w:r>
      <w:r w:rsidRPr="00391DAC">
        <w:t>32C</w:t>
      </w:r>
      <w:r>
        <w:tab/>
        <w:t>Review of amendments made by Bail Amendment Act 2023</w:t>
      </w:r>
    </w:p>
    <w:p w14:paraId="4E62BCFC" w14:textId="77777777" w:rsidR="00D72F1C" w:rsidRDefault="00D72F1C" w:rsidP="00D72F1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91DAC">
        <w:t>(1)</w:t>
      </w:r>
      <w:r>
        <w:tab/>
        <w:t xml:space="preserve">The Attorney-General must cause a review to be conducted of the operation of the amendments made to this Act by the </w:t>
      </w:r>
      <w:r w:rsidRPr="00391DAC">
        <w:rPr>
          <w:b/>
        </w:rPr>
        <w:t>Bail Amendment Act 2023</w:t>
      </w:r>
      <w:r>
        <w:t>.</w:t>
      </w:r>
    </w:p>
    <w:p w14:paraId="3CF8E4D1" w14:textId="77777777" w:rsidR="00D72F1C" w:rsidRDefault="00D72F1C" w:rsidP="00D72F1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91DAC">
        <w:t>(2)</w:t>
      </w:r>
      <w:r>
        <w:tab/>
        <w:t xml:space="preserve">The review must be commenced no later than 2 years after the commencement of the </w:t>
      </w:r>
      <w:r w:rsidRPr="00391DAC">
        <w:rPr>
          <w:b/>
        </w:rPr>
        <w:t>Bail Amendment Act 2023</w:t>
      </w:r>
      <w:r>
        <w:t>.</w:t>
      </w:r>
    </w:p>
    <w:p w14:paraId="336EFFFE" w14:textId="77777777" w:rsidR="00D72F1C" w:rsidRDefault="00D72F1C" w:rsidP="00D72F1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91DAC">
        <w:t>(3)</w:t>
      </w:r>
      <w:r>
        <w:tab/>
        <w:t>The review must be completed no later than 6 months after it commences.</w:t>
      </w:r>
    </w:p>
    <w:p w14:paraId="15104B36" w14:textId="74A991AE" w:rsidR="00D72F1C" w:rsidRDefault="00D72F1C" w:rsidP="00D72F1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91DAC">
        <w:t>(4)</w:t>
      </w:r>
      <w:r>
        <w:tab/>
        <w:t>The Attorney-General must cause a copy of the review to be laid before each House of the Parliament no later than 14 sitting days after receiving it.".</w:t>
      </w:r>
      <w:r w:rsidR="007D434E">
        <w:t>'.</w:t>
      </w:r>
    </w:p>
    <w:p w14:paraId="748234AD" w14:textId="6412E506" w:rsidR="007D434E" w:rsidRPr="007D434E" w:rsidRDefault="007D434E" w:rsidP="007D434E">
      <w:pPr>
        <w:pStyle w:val="ListParagraph"/>
        <w:numPr>
          <w:ilvl w:val="0"/>
          <w:numId w:val="19"/>
        </w:numPr>
      </w:pPr>
      <w:r w:rsidRPr="00054AC4">
        <w:t>Clause 117, line 11, omit all words and expressions on this line.</w:t>
      </w:r>
    </w:p>
    <w:sectPr w:rsidR="007D434E" w:rsidRPr="007D434E" w:rsidSect="007D43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1F61" w14:textId="77777777" w:rsidR="009A7E1A" w:rsidRDefault="009A7E1A">
      <w:r>
        <w:separator/>
      </w:r>
    </w:p>
  </w:endnote>
  <w:endnote w:type="continuationSeparator" w:id="0">
    <w:p w14:paraId="764952AA" w14:textId="77777777" w:rsidR="009A7E1A" w:rsidRDefault="009A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214D" w14:textId="77777777" w:rsidR="00E82239" w:rsidRDefault="00E82239" w:rsidP="007D4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5374C" w14:textId="77777777" w:rsidR="00E82239" w:rsidRDefault="00E82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9C3" w14:textId="39FCD88C" w:rsidR="007D434E" w:rsidRDefault="007D434E" w:rsidP="000142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AA6780" w14:textId="5D71EFA1" w:rsidR="00E82239" w:rsidRPr="007D434E" w:rsidRDefault="007D434E" w:rsidP="007D434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D434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9640" w14:textId="57F85469" w:rsidR="00E82239" w:rsidRPr="00DB51E7" w:rsidRDefault="007D434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9C50" w14:textId="77777777" w:rsidR="009A7E1A" w:rsidRDefault="009A7E1A">
      <w:r>
        <w:separator/>
      </w:r>
    </w:p>
  </w:footnote>
  <w:footnote w:type="continuationSeparator" w:id="0">
    <w:p w14:paraId="13E1C8D2" w14:textId="77777777" w:rsidR="009A7E1A" w:rsidRDefault="009A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9AC7" w14:textId="1954140E" w:rsidR="00E82239" w:rsidRPr="007D434E" w:rsidRDefault="007D434E" w:rsidP="007D434E">
    <w:pPr>
      <w:pStyle w:val="Header"/>
      <w:jc w:val="right"/>
    </w:pPr>
    <w:r w:rsidRPr="007D434E">
      <w:t>JS28C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09DB" w14:textId="041257A2" w:rsidR="00E82239" w:rsidRPr="007D434E" w:rsidRDefault="007D434E" w:rsidP="007D434E">
    <w:pPr>
      <w:pStyle w:val="Header"/>
      <w:jc w:val="right"/>
    </w:pPr>
    <w:r w:rsidRPr="007D434E">
      <w:t>JS28C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1DF1442"/>
    <w:multiLevelType w:val="multilevel"/>
    <w:tmpl w:val="74CAF91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4237291">
    <w:abstractNumId w:val="0"/>
  </w:num>
  <w:num w:numId="2" w16cid:durableId="1600411103">
    <w:abstractNumId w:val="2"/>
  </w:num>
  <w:num w:numId="3" w16cid:durableId="623728014">
    <w:abstractNumId w:val="7"/>
  </w:num>
  <w:num w:numId="4" w16cid:durableId="1662662448">
    <w:abstractNumId w:val="4"/>
  </w:num>
  <w:num w:numId="5" w16cid:durableId="472597911">
    <w:abstractNumId w:val="8"/>
  </w:num>
  <w:num w:numId="6" w16cid:durableId="1481187653">
    <w:abstractNumId w:val="3"/>
  </w:num>
  <w:num w:numId="7" w16cid:durableId="1326007608">
    <w:abstractNumId w:val="16"/>
  </w:num>
  <w:num w:numId="8" w16cid:durableId="1990090706">
    <w:abstractNumId w:val="12"/>
  </w:num>
  <w:num w:numId="9" w16cid:durableId="19547755">
    <w:abstractNumId w:val="6"/>
  </w:num>
  <w:num w:numId="10" w16cid:durableId="2130969623">
    <w:abstractNumId w:val="11"/>
  </w:num>
  <w:num w:numId="11" w16cid:durableId="490826372">
    <w:abstractNumId w:val="9"/>
  </w:num>
  <w:num w:numId="12" w16cid:durableId="322776709">
    <w:abstractNumId w:val="1"/>
  </w:num>
  <w:num w:numId="13" w16cid:durableId="283194628">
    <w:abstractNumId w:val="17"/>
  </w:num>
  <w:num w:numId="14" w16cid:durableId="1519540193">
    <w:abstractNumId w:val="14"/>
  </w:num>
  <w:num w:numId="15" w16cid:durableId="648170420">
    <w:abstractNumId w:val="13"/>
  </w:num>
  <w:num w:numId="16" w16cid:durableId="699742576">
    <w:abstractNumId w:val="15"/>
  </w:num>
  <w:num w:numId="17" w16cid:durableId="387606518">
    <w:abstractNumId w:val="10"/>
  </w:num>
  <w:num w:numId="18" w16cid:durableId="1740132563">
    <w:abstractNumId w:val="18"/>
  </w:num>
  <w:num w:numId="19" w16cid:durableId="1302879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27"/>
    <w:docVar w:name="vActTitle" w:val="Bail Amendment Bill 2023"/>
    <w:docVar w:name="vBillNo" w:val="027"/>
    <w:docVar w:name="vBillTitle" w:val="Bail Amendment Bill 2023"/>
    <w:docVar w:name="vDocumentType" w:val=".HOUSEAMEND"/>
    <w:docVar w:name="vDraftNo" w:val="0"/>
    <w:docVar w:name="vDraftVers" w:val="2"/>
    <w:docVar w:name="vDraftVersion" w:val="22954 - JS28C - Government (Ms SYMES) House Print"/>
    <w:docVar w:name="VersionNo" w:val="2"/>
    <w:docVar w:name="vFileName" w:val="601027GJSC.H"/>
    <w:docVar w:name="vFileVersion" w:val="C"/>
    <w:docVar w:name="vFinalisePrevVer" w:val="True"/>
    <w:docVar w:name="vGovNonGov" w:val="8"/>
    <w:docVar w:name="vHouseType" w:val="0"/>
    <w:docVar w:name="vILDNum" w:val="22954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09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027GJSC.H"/>
    <w:docVar w:name="vPrevMinisterID" w:val="277"/>
    <w:docVar w:name="vPrnOnSepLine" w:val="False"/>
    <w:docVar w:name="vSavedToLocal" w:val="No"/>
    <w:docVar w:name="vSecurityMarking" w:val="0"/>
    <w:docVar w:name="vSeqNum" w:val="JS28C"/>
    <w:docVar w:name="vSession" w:val="1"/>
    <w:docVar w:name="vTRIMFileName" w:val="22954 - JS28C - Government (Ms SYMES) House Print"/>
    <w:docVar w:name="vTRIMRecordNumber" w:val="D23/21697[v4]"/>
    <w:docVar w:name="vTxtAfterIndex" w:val="-1"/>
    <w:docVar w:name="vTxtBefore" w:val="Amendments and New Clauses to be proposed in Committee by"/>
    <w:docVar w:name="vTxtBeforeIndex" w:val="6"/>
    <w:docVar w:name="vVersionDate" w:val="4/10/2023"/>
    <w:docVar w:name="vYear" w:val="2023"/>
  </w:docVars>
  <w:rsids>
    <w:rsidRoot w:val="00E913B4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54AC4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24F5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26273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0038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3D4F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3D5E"/>
    <w:rsid w:val="00435659"/>
    <w:rsid w:val="004401DC"/>
    <w:rsid w:val="00440AC2"/>
    <w:rsid w:val="00441169"/>
    <w:rsid w:val="00443644"/>
    <w:rsid w:val="004438D1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471F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34E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4E6B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A7E1A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03E0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221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2F1C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32A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2239"/>
    <w:rsid w:val="00E86353"/>
    <w:rsid w:val="00E87093"/>
    <w:rsid w:val="00E91029"/>
    <w:rsid w:val="00E913B4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D0656"/>
    <w:rsid w:val="00FD5396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A43E0B"/>
  <w15:docId w15:val="{0B0B46F3-0CF2-49C1-810F-89BA129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34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D434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D43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D43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D43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D434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D434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D434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D434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D434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D434E"/>
    <w:pPr>
      <w:ind w:left="1871"/>
    </w:pPr>
  </w:style>
  <w:style w:type="paragraph" w:customStyle="1" w:styleId="Normal-Draft">
    <w:name w:val="Normal - Draft"/>
    <w:rsid w:val="007D43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D434E"/>
    <w:pPr>
      <w:ind w:left="2381"/>
    </w:pPr>
  </w:style>
  <w:style w:type="paragraph" w:customStyle="1" w:styleId="AmendBody3">
    <w:name w:val="Amend. Body 3"/>
    <w:basedOn w:val="Normal-Draft"/>
    <w:next w:val="Normal"/>
    <w:rsid w:val="007D434E"/>
    <w:pPr>
      <w:ind w:left="2892"/>
    </w:pPr>
  </w:style>
  <w:style w:type="paragraph" w:customStyle="1" w:styleId="AmendBody4">
    <w:name w:val="Amend. Body 4"/>
    <w:basedOn w:val="Normal-Draft"/>
    <w:next w:val="Normal"/>
    <w:rsid w:val="007D434E"/>
    <w:pPr>
      <w:ind w:left="3402"/>
    </w:pPr>
  </w:style>
  <w:style w:type="paragraph" w:styleId="Header">
    <w:name w:val="header"/>
    <w:basedOn w:val="Normal"/>
    <w:rsid w:val="007D43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D434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D434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D434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D434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D434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D434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D434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D434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D434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D434E"/>
    <w:pPr>
      <w:suppressLineNumbers w:val="0"/>
    </w:pPr>
  </w:style>
  <w:style w:type="paragraph" w:customStyle="1" w:styleId="BodyParagraph">
    <w:name w:val="Body Paragraph"/>
    <w:next w:val="Normal"/>
    <w:rsid w:val="007D434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D434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D434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D434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D434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D43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D434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D434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D434E"/>
    <w:rPr>
      <w:caps w:val="0"/>
    </w:rPr>
  </w:style>
  <w:style w:type="paragraph" w:customStyle="1" w:styleId="Normal-Schedule">
    <w:name w:val="Normal - Schedule"/>
    <w:rsid w:val="007D434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D434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D434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D434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D43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D434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D434E"/>
  </w:style>
  <w:style w:type="paragraph" w:customStyle="1" w:styleId="Penalty">
    <w:name w:val="Penalty"/>
    <w:next w:val="Normal"/>
    <w:rsid w:val="007D434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D434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D434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D434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D434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D434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D434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D434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D434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D434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D434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D434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D434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D434E"/>
    <w:pPr>
      <w:suppressLineNumbers w:val="0"/>
    </w:pPr>
  </w:style>
  <w:style w:type="paragraph" w:customStyle="1" w:styleId="AutoNumber">
    <w:name w:val="Auto Number"/>
    <w:rsid w:val="007D434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D434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D434E"/>
    <w:rPr>
      <w:vertAlign w:val="superscript"/>
    </w:rPr>
  </w:style>
  <w:style w:type="paragraph" w:styleId="EndnoteText">
    <w:name w:val="endnote text"/>
    <w:basedOn w:val="Normal"/>
    <w:semiHidden/>
    <w:rsid w:val="007D434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D434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D434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D434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D434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D434E"/>
    <w:pPr>
      <w:spacing w:after="120"/>
      <w:jc w:val="center"/>
    </w:pPr>
  </w:style>
  <w:style w:type="paragraph" w:styleId="MacroText">
    <w:name w:val="macro"/>
    <w:semiHidden/>
    <w:rsid w:val="007D43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D43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D43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D43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D43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D43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D434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D43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D43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D43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D43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D434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D434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D434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D434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D434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D434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D434E"/>
    <w:pPr>
      <w:suppressLineNumbers w:val="0"/>
    </w:pPr>
  </w:style>
  <w:style w:type="paragraph" w:customStyle="1" w:styleId="DraftHeading3">
    <w:name w:val="Draft Heading 3"/>
    <w:basedOn w:val="Normal"/>
    <w:next w:val="Normal"/>
    <w:rsid w:val="007D434E"/>
    <w:pPr>
      <w:suppressLineNumbers w:val="0"/>
    </w:pPr>
  </w:style>
  <w:style w:type="paragraph" w:customStyle="1" w:styleId="DraftHeading4">
    <w:name w:val="Draft Heading 4"/>
    <w:basedOn w:val="Normal"/>
    <w:next w:val="Normal"/>
    <w:rsid w:val="007D434E"/>
    <w:pPr>
      <w:suppressLineNumbers w:val="0"/>
    </w:pPr>
  </w:style>
  <w:style w:type="paragraph" w:customStyle="1" w:styleId="DraftHeading5">
    <w:name w:val="Draft Heading 5"/>
    <w:basedOn w:val="Normal"/>
    <w:next w:val="Normal"/>
    <w:rsid w:val="007D434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D434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D434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D434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D434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D434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D43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D43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D43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D43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D43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D434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D434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D43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D43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D43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D434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D434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D434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D43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D43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D43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D434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D434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D434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D434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D434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D434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D434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D434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D434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D434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43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Bail Amendment Bill 2023</vt:lpstr>
    </vt:vector>
  </TitlesOfParts>
  <Manager>Information Systems</Manager>
  <Company>OCPC-VIC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Amendment Bill 2023</dc:title>
  <dc:subject>OCPC Word Template</dc:subject>
  <dc:creator>James Dalmau</dc:creator>
  <cp:keywords>Formats, House Amendments</cp:keywords>
  <dc:description>28/08/2020 (PROD)</dc:description>
  <cp:lastModifiedBy>Vivienne Bannan</cp:lastModifiedBy>
  <cp:revision>2</cp:revision>
  <cp:lastPrinted>2023-10-04T05:26:00Z</cp:lastPrinted>
  <dcterms:created xsi:type="dcterms:W3CDTF">2023-10-04T23:26:00Z</dcterms:created>
  <dcterms:modified xsi:type="dcterms:W3CDTF">2023-10-04T23:26:00Z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516486</vt:i4>
  </property>
  <property fmtid="{D5CDD505-2E9C-101B-9397-08002B2CF9AE}" pid="3" name="DocSubFolderNumber">
    <vt:lpwstr>S23/34</vt:lpwstr>
  </property>
</Properties>
</file>