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7C7B" w14:textId="7152190F" w:rsidR="00712B9B" w:rsidRDefault="00CE786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64366109" w14:textId="6D341C2C" w:rsidR="00712B9B" w:rsidRDefault="00CE786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TAXATION BILL 2023</w:t>
      </w:r>
    </w:p>
    <w:p w14:paraId="153574C2" w14:textId="3F056F71" w:rsidR="00712B9B" w:rsidRDefault="00CE7868" w:rsidP="00CE786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ECCEBD3" w14:textId="72754CE9" w:rsidR="00712B9B" w:rsidRDefault="00CE786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Hibbins)</w:t>
      </w:r>
    </w:p>
    <w:bookmarkEnd w:id="3"/>
    <w:p w14:paraId="567FE414" w14:textId="77777777" w:rsidR="006961E4" w:rsidRDefault="006961E4">
      <w:pPr>
        <w:tabs>
          <w:tab w:val="left" w:pos="3912"/>
          <w:tab w:val="left" w:pos="4423"/>
        </w:tabs>
      </w:pPr>
    </w:p>
    <w:p w14:paraId="035DB8B9" w14:textId="77777777" w:rsidR="00181767" w:rsidRDefault="00181767" w:rsidP="00181767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29, page 25, lines 16 to 18, omit the definition of </w:t>
      </w:r>
      <w:r w:rsidRPr="00181767">
        <w:rPr>
          <w:b/>
          <w:i/>
        </w:rPr>
        <w:t>Gaming Minister</w:t>
      </w:r>
      <w:r>
        <w:t>.</w:t>
      </w:r>
    </w:p>
    <w:p w14:paraId="3D84426F" w14:textId="77777777" w:rsidR="008416AE" w:rsidRDefault="00181767" w:rsidP="00181767">
      <w:pPr>
        <w:pStyle w:val="ListParagraph"/>
        <w:numPr>
          <w:ilvl w:val="0"/>
          <w:numId w:val="20"/>
        </w:numPr>
      </w:pPr>
      <w:r>
        <w:t xml:space="preserve">Clause 29, page 27, lines 26 and 27, omit the definition of </w:t>
      </w:r>
      <w:r>
        <w:rPr>
          <w:b/>
          <w:i/>
        </w:rPr>
        <w:t>Racing</w:t>
      </w:r>
      <w:r w:rsidRPr="00181767">
        <w:rPr>
          <w:b/>
          <w:i/>
        </w:rPr>
        <w:t xml:space="preserve"> Minister</w:t>
      </w:r>
      <w:r>
        <w:t>.</w:t>
      </w:r>
    </w:p>
    <w:p w14:paraId="15F58321" w14:textId="77777777" w:rsidR="00181767" w:rsidRDefault="00181767" w:rsidP="00181767">
      <w:pPr>
        <w:pStyle w:val="ListParagraph"/>
        <w:numPr>
          <w:ilvl w:val="0"/>
          <w:numId w:val="20"/>
        </w:numPr>
      </w:pPr>
      <w:r>
        <w:t xml:space="preserve">Clause 29, page 28, lines 9 to 12, omit the definition of </w:t>
      </w:r>
      <w:r>
        <w:rPr>
          <w:b/>
          <w:i/>
        </w:rPr>
        <w:t>Victorian racing industry payment</w:t>
      </w:r>
      <w:r>
        <w:t>.</w:t>
      </w:r>
    </w:p>
    <w:p w14:paraId="4CB6E4EF" w14:textId="77777777" w:rsidR="00181767" w:rsidRDefault="00181767" w:rsidP="00181767">
      <w:pPr>
        <w:pStyle w:val="ListParagraph"/>
        <w:numPr>
          <w:ilvl w:val="0"/>
          <w:numId w:val="20"/>
        </w:numPr>
      </w:pPr>
      <w:r>
        <w:t>Clause 33, omit this clause.</w:t>
      </w:r>
    </w:p>
    <w:p w14:paraId="1F798D80" w14:textId="77777777" w:rsidR="00181767" w:rsidRDefault="00181767" w:rsidP="00181767">
      <w:pPr>
        <w:pStyle w:val="ListParagraph"/>
        <w:numPr>
          <w:ilvl w:val="0"/>
          <w:numId w:val="20"/>
        </w:numPr>
      </w:pPr>
      <w:r>
        <w:t>Clause 35, lines 10 to 12, omit "less the Victorian racing industry payment for that month".</w:t>
      </w:r>
    </w:p>
    <w:p w14:paraId="153637D3" w14:textId="77777777" w:rsidR="00181767" w:rsidRDefault="00181767" w:rsidP="00181767">
      <w:pPr>
        <w:pStyle w:val="ListParagraph"/>
        <w:numPr>
          <w:ilvl w:val="0"/>
          <w:numId w:val="20"/>
        </w:numPr>
      </w:pPr>
      <w:r>
        <w:t>Clause 35, lines 16 and 17, omit subparagraph (i).</w:t>
      </w:r>
    </w:p>
    <w:sectPr w:rsidR="00181767" w:rsidSect="00CE786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4600" w14:textId="77777777" w:rsidR="00181767" w:rsidRDefault="00181767">
      <w:r>
        <w:separator/>
      </w:r>
    </w:p>
  </w:endnote>
  <w:endnote w:type="continuationSeparator" w:id="0">
    <w:p w14:paraId="0592E44D" w14:textId="77777777" w:rsidR="00181767" w:rsidRDefault="0018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FE5A" w14:textId="77777777" w:rsidR="0038690A" w:rsidRDefault="0038690A" w:rsidP="00CE78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3899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F31B" w14:textId="77777777" w:rsidR="00DF3EE6" w:rsidRDefault="00DF3EE6" w:rsidP="00CE78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FA0EFA" w14:textId="77777777" w:rsidR="00EB7B62" w:rsidRPr="00DF3EE6" w:rsidRDefault="00DF3EE6" w:rsidP="00DF3EE6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F3EE6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661A" w14:textId="313809BD" w:rsidR="003A0472" w:rsidRPr="00DB51E7" w:rsidRDefault="00CE7868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E115" w14:textId="77777777" w:rsidR="00181767" w:rsidRDefault="00181767">
      <w:r>
        <w:separator/>
      </w:r>
    </w:p>
  </w:footnote>
  <w:footnote w:type="continuationSeparator" w:id="0">
    <w:p w14:paraId="6E4BD8E4" w14:textId="77777777" w:rsidR="00181767" w:rsidRDefault="0018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0277" w14:textId="5383C248" w:rsidR="00181767" w:rsidRPr="00CE7868" w:rsidRDefault="00CE7868" w:rsidP="00CE7868">
    <w:pPr>
      <w:pStyle w:val="Header"/>
      <w:jc w:val="right"/>
    </w:pPr>
    <w:r w:rsidRPr="00CE7868">
      <w:t>SH10A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5C83" w14:textId="16A904B0" w:rsidR="0038690A" w:rsidRPr="00CE7868" w:rsidRDefault="00CE7868" w:rsidP="00CE7868">
    <w:pPr>
      <w:pStyle w:val="Header"/>
      <w:jc w:val="right"/>
    </w:pPr>
    <w:r w:rsidRPr="00CE7868">
      <w:t>SH10A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117D1"/>
    <w:multiLevelType w:val="multilevel"/>
    <w:tmpl w:val="77A46E8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7C5657A"/>
    <w:multiLevelType w:val="multilevel"/>
    <w:tmpl w:val="77A46E8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056149">
    <w:abstractNumId w:val="0"/>
  </w:num>
  <w:num w:numId="2" w16cid:durableId="1144202794">
    <w:abstractNumId w:val="2"/>
  </w:num>
  <w:num w:numId="3" w16cid:durableId="1580938864">
    <w:abstractNumId w:val="8"/>
  </w:num>
  <w:num w:numId="4" w16cid:durableId="350960629">
    <w:abstractNumId w:val="5"/>
  </w:num>
  <w:num w:numId="5" w16cid:durableId="1470200037">
    <w:abstractNumId w:val="9"/>
  </w:num>
  <w:num w:numId="6" w16cid:durableId="569072743">
    <w:abstractNumId w:val="3"/>
  </w:num>
  <w:num w:numId="7" w16cid:durableId="1739786208">
    <w:abstractNumId w:val="17"/>
  </w:num>
  <w:num w:numId="8" w16cid:durableId="9843711">
    <w:abstractNumId w:val="13"/>
  </w:num>
  <w:num w:numId="9" w16cid:durableId="23940961">
    <w:abstractNumId w:val="6"/>
  </w:num>
  <w:num w:numId="10" w16cid:durableId="504133898">
    <w:abstractNumId w:val="12"/>
  </w:num>
  <w:num w:numId="11" w16cid:durableId="947614599">
    <w:abstractNumId w:val="10"/>
  </w:num>
  <w:num w:numId="12" w16cid:durableId="1014963539">
    <w:abstractNumId w:val="1"/>
  </w:num>
  <w:num w:numId="13" w16cid:durableId="853571243">
    <w:abstractNumId w:val="18"/>
  </w:num>
  <w:num w:numId="14" w16cid:durableId="438838492">
    <w:abstractNumId w:val="15"/>
  </w:num>
  <w:num w:numId="15" w16cid:durableId="1122502339">
    <w:abstractNumId w:val="14"/>
  </w:num>
  <w:num w:numId="16" w16cid:durableId="1785228268">
    <w:abstractNumId w:val="16"/>
  </w:num>
  <w:num w:numId="17" w16cid:durableId="1565794626">
    <w:abstractNumId w:val="11"/>
  </w:num>
  <w:num w:numId="18" w16cid:durableId="1703557207">
    <w:abstractNumId w:val="19"/>
  </w:num>
  <w:num w:numId="19" w16cid:durableId="2054959243">
    <w:abstractNumId w:val="7"/>
  </w:num>
  <w:num w:numId="20" w16cid:durableId="692650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9"/>
    <w:docVar w:name="vActTitle" w:val="Gambling Taxation Bill 2023"/>
    <w:docVar w:name="vBillNo" w:val="029"/>
    <w:docVar w:name="vBillTitle" w:val="Gambling Taxation Bill 2023"/>
    <w:docVar w:name="vDocumentType" w:val=".HOUSEAMEND"/>
    <w:docVar w:name="vDraftNo" w:val="0"/>
    <w:docVar w:name="vDraftVers" w:val="2"/>
    <w:docVar w:name="vDraftVersion" w:val="22956 - SH10A - Victorian Greens (Mr Hibbins) House Print"/>
    <w:docVar w:name="VersionNo" w:val="2"/>
    <w:docVar w:name="vFileName" w:val="22956 - SH10A - Victorian Greens (Mr Hibbins) House Print"/>
    <w:docVar w:name="vFinalisePrevVer" w:val="True"/>
    <w:docVar w:name="vGovNonGov" w:val="17"/>
    <w:docVar w:name="vHouseType" w:val="1"/>
    <w:docVar w:name="vILDNum" w:val="22956"/>
    <w:docVar w:name="vIsBrandNewVersion" w:val="No"/>
    <w:docVar w:name="vIsNewDocument" w:val="False"/>
    <w:docVar w:name="vLegCommission" w:val="0"/>
    <w:docVar w:name="vMinisterID" w:val="247"/>
    <w:docVar w:name="vMinisterName" w:val="Hibbins, Sam, Mr"/>
    <w:docVar w:name="vMinisterNameIndex" w:val="54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22956 - SH10A - Victorian Greens (Mr Hibbins) House Print"/>
    <w:docVar w:name="vPrevMinisterID" w:val="247"/>
    <w:docVar w:name="vPrnOnSepLine" w:val="False"/>
    <w:docVar w:name="vSecurityMarking" w:val="0"/>
    <w:docVar w:name="vSeqNum" w:val="SH10A"/>
    <w:docVar w:name="vSession" w:val="1"/>
    <w:docVar w:name="vTRIMFileName" w:val="22956 - SH10A - Victorian Greens (Mr Hibbins) House Print"/>
    <w:docVar w:name="vTRIMRecordNumber" w:val="D23/8956[v3]"/>
    <w:docVar w:name="vTxtAfterIndex" w:val="-1"/>
    <w:docVar w:name="vTxtBefore" w:val="Amendments to be moved by"/>
    <w:docVar w:name="vTxtBeforeIndex" w:val="1"/>
    <w:docVar w:name="vVersionDate" w:val="15/5/2023"/>
    <w:docVar w:name="vYear" w:val="2023"/>
  </w:docVars>
  <w:rsids>
    <w:rsidRoot w:val="0018176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2A27"/>
    <w:rsid w:val="00173732"/>
    <w:rsid w:val="001759C5"/>
    <w:rsid w:val="001764FD"/>
    <w:rsid w:val="00181767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555E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232B2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866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E7868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3EE6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0D7C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D8090C"/>
  <w15:docId w15:val="{77325537-8E0C-4B1C-A629-750965D9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86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E786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E786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E786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E786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E786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E786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E786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786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786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E7868"/>
    <w:pPr>
      <w:ind w:left="1871"/>
    </w:pPr>
  </w:style>
  <w:style w:type="paragraph" w:customStyle="1" w:styleId="Normal-Draft">
    <w:name w:val="Normal - Draft"/>
    <w:rsid w:val="00CE78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E7868"/>
    <w:pPr>
      <w:ind w:left="2381"/>
    </w:pPr>
  </w:style>
  <w:style w:type="paragraph" w:customStyle="1" w:styleId="AmendBody3">
    <w:name w:val="Amend. Body 3"/>
    <w:basedOn w:val="Normal-Draft"/>
    <w:next w:val="Normal"/>
    <w:rsid w:val="00CE7868"/>
    <w:pPr>
      <w:ind w:left="2892"/>
    </w:pPr>
  </w:style>
  <w:style w:type="paragraph" w:customStyle="1" w:styleId="AmendBody4">
    <w:name w:val="Amend. Body 4"/>
    <w:basedOn w:val="Normal-Draft"/>
    <w:next w:val="Normal"/>
    <w:rsid w:val="00CE7868"/>
    <w:pPr>
      <w:ind w:left="3402"/>
    </w:pPr>
  </w:style>
  <w:style w:type="paragraph" w:styleId="Header">
    <w:name w:val="header"/>
    <w:basedOn w:val="Normal"/>
    <w:rsid w:val="00CE78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86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E786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E786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E786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E786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E786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E786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E786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E786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E7868"/>
    <w:pPr>
      <w:suppressLineNumbers w:val="0"/>
    </w:pPr>
  </w:style>
  <w:style w:type="paragraph" w:customStyle="1" w:styleId="BodyParagraph">
    <w:name w:val="Body Paragraph"/>
    <w:next w:val="Normal"/>
    <w:rsid w:val="00CE786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E786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E786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E78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E78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E78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E786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E786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E7868"/>
    <w:rPr>
      <w:caps w:val="0"/>
    </w:rPr>
  </w:style>
  <w:style w:type="paragraph" w:customStyle="1" w:styleId="Normal-Schedule">
    <w:name w:val="Normal - Schedule"/>
    <w:rsid w:val="00CE786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E786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E786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E786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E78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E786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E7868"/>
  </w:style>
  <w:style w:type="paragraph" w:customStyle="1" w:styleId="Penalty">
    <w:name w:val="Penalty"/>
    <w:next w:val="Normal"/>
    <w:rsid w:val="00CE786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E786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E786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E786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E786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E786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E786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E786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E786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E786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E786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E786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E786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E7868"/>
    <w:pPr>
      <w:suppressLineNumbers w:val="0"/>
    </w:pPr>
  </w:style>
  <w:style w:type="paragraph" w:customStyle="1" w:styleId="AutoNumber">
    <w:name w:val="Auto Number"/>
    <w:rsid w:val="00CE786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E786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E7868"/>
    <w:rPr>
      <w:vertAlign w:val="superscript"/>
    </w:rPr>
  </w:style>
  <w:style w:type="paragraph" w:styleId="EndnoteText">
    <w:name w:val="endnote text"/>
    <w:basedOn w:val="Normal"/>
    <w:semiHidden/>
    <w:rsid w:val="00CE786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E786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E786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E786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E786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E7868"/>
    <w:pPr>
      <w:spacing w:after="120"/>
      <w:jc w:val="center"/>
    </w:pPr>
  </w:style>
  <w:style w:type="paragraph" w:styleId="MacroText">
    <w:name w:val="macro"/>
    <w:semiHidden/>
    <w:rsid w:val="00CE78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E7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E7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E7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E7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E7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E786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E7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E7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E7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E7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E786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E786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E786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E78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E78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E786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E7868"/>
    <w:pPr>
      <w:suppressLineNumbers w:val="0"/>
    </w:pPr>
  </w:style>
  <w:style w:type="paragraph" w:customStyle="1" w:styleId="DraftHeading3">
    <w:name w:val="Draft Heading 3"/>
    <w:basedOn w:val="Normal"/>
    <w:next w:val="Normal"/>
    <w:rsid w:val="00CE7868"/>
    <w:pPr>
      <w:suppressLineNumbers w:val="0"/>
    </w:pPr>
  </w:style>
  <w:style w:type="paragraph" w:customStyle="1" w:styleId="DraftHeading4">
    <w:name w:val="Draft Heading 4"/>
    <w:basedOn w:val="Normal"/>
    <w:next w:val="Normal"/>
    <w:rsid w:val="00CE7868"/>
    <w:pPr>
      <w:suppressLineNumbers w:val="0"/>
    </w:pPr>
  </w:style>
  <w:style w:type="paragraph" w:customStyle="1" w:styleId="DraftHeading5">
    <w:name w:val="Draft Heading 5"/>
    <w:basedOn w:val="Normal"/>
    <w:next w:val="Normal"/>
    <w:rsid w:val="00CE786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E786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E786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E786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E786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E786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E7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E7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E7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E7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E7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E786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E786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E78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E78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E78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E786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E786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E786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E78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E78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E78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E786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E786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E786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E786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E786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E786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E786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E786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E786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E786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786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Taxation Bill 2023</vt:lpstr>
    </vt:vector>
  </TitlesOfParts>
  <Manager>Information Systems</Manager>
  <Company>OCPC-VIC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Taxation Bill 2023</dc:title>
  <dc:subject>OCPC Word Template</dc:subject>
  <dc:creator>Jayne Atkins</dc:creator>
  <cp:keywords>Formats, House Amendments</cp:keywords>
  <dc:description>28/08/2020 (PROD)</dc:description>
  <cp:lastModifiedBy>Liam Moran</cp:lastModifiedBy>
  <cp:revision>2</cp:revision>
  <cp:lastPrinted>2023-05-15T05:27:00Z</cp:lastPrinted>
  <dcterms:created xsi:type="dcterms:W3CDTF">2023-05-15T23:05:00Z</dcterms:created>
  <dcterms:modified xsi:type="dcterms:W3CDTF">2023-05-15T23:05:00Z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516577</vt:i4>
  </property>
  <property fmtid="{D5CDD505-2E9C-101B-9397-08002B2CF9AE}" pid="3" name="DocSubFolderNumber">
    <vt:lpwstr>S23/55</vt:lpwstr>
  </property>
</Properties>
</file>