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2A84" w14:textId="21A4C7C5" w:rsidR="00712B9B" w:rsidRDefault="0075182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380048A" w14:textId="4A3753DF" w:rsidR="00712B9B" w:rsidRDefault="0075182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HUMAN SOURCE MANAGEMENT BILL 2023</w:t>
      </w:r>
    </w:p>
    <w:p w14:paraId="313ADBE7" w14:textId="2D185DFA" w:rsidR="00712B9B" w:rsidRDefault="00751823" w:rsidP="0075182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A13087B" w14:textId="65130D1F" w:rsidR="00712B9B" w:rsidRDefault="0075182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KATHERINE COPSEY)</w:t>
      </w:r>
    </w:p>
    <w:bookmarkEnd w:id="3"/>
    <w:p w14:paraId="07392F2D" w14:textId="77777777" w:rsidR="006961E4" w:rsidRDefault="006961E4">
      <w:pPr>
        <w:tabs>
          <w:tab w:val="left" w:pos="3912"/>
          <w:tab w:val="left" w:pos="4423"/>
        </w:tabs>
      </w:pPr>
    </w:p>
    <w:p w14:paraId="37D398AE" w14:textId="77777777" w:rsidR="008416AE" w:rsidRDefault="00126910" w:rsidP="00126910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65, after line 12 insert—</w:t>
      </w:r>
    </w:p>
    <w:p w14:paraId="4B95220D" w14:textId="77777777" w:rsidR="00126910" w:rsidRPr="00126910" w:rsidRDefault="00126910" w:rsidP="00126910">
      <w:pPr>
        <w:pStyle w:val="DraftParaNote"/>
        <w:tabs>
          <w:tab w:val="right" w:pos="2324"/>
        </w:tabs>
        <w:rPr>
          <w:b/>
        </w:rPr>
      </w:pPr>
      <w:r>
        <w:t>"</w:t>
      </w:r>
      <w:r w:rsidRPr="00126910">
        <w:rPr>
          <w:b/>
        </w:rPr>
        <w:t>Note</w:t>
      </w:r>
    </w:p>
    <w:p w14:paraId="33483A92" w14:textId="77777777" w:rsidR="00126910" w:rsidRDefault="00126910" w:rsidP="00126910">
      <w:pPr>
        <w:pStyle w:val="DraftParaNote"/>
        <w:tabs>
          <w:tab w:val="right" w:pos="2324"/>
        </w:tabs>
      </w:pPr>
      <w:r>
        <w:t xml:space="preserve">See section 5 of the </w:t>
      </w:r>
      <w:r w:rsidRPr="00126910">
        <w:rPr>
          <w:b/>
        </w:rPr>
        <w:t>Independent Broad-based Anti-Corruption Commission Act 2011</w:t>
      </w:r>
      <w:r>
        <w:t xml:space="preserve"> in relation to the meaning of police personnel misconduct.".</w:t>
      </w:r>
    </w:p>
    <w:sectPr w:rsidR="00126910" w:rsidSect="007518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2059" w14:textId="77777777" w:rsidR="000C289A" w:rsidRDefault="000C289A">
      <w:r>
        <w:separator/>
      </w:r>
    </w:p>
  </w:endnote>
  <w:endnote w:type="continuationSeparator" w:id="0">
    <w:p w14:paraId="3C20D979" w14:textId="77777777" w:rsidR="000C289A" w:rsidRDefault="000C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B2C1" w14:textId="77777777" w:rsidR="0038690A" w:rsidRDefault="0038690A" w:rsidP="0075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7768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A242" w14:textId="5A7C1664" w:rsidR="00751823" w:rsidRDefault="00751823" w:rsidP="001936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909D36" w14:textId="2F0619D6" w:rsidR="00EB7B62" w:rsidRPr="00751823" w:rsidRDefault="00751823" w:rsidP="0075182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5182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19A7" w14:textId="2BF4D560" w:rsidR="003A0472" w:rsidRPr="00DB51E7" w:rsidRDefault="00751823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A6AD" w14:textId="77777777" w:rsidR="000C289A" w:rsidRDefault="000C289A">
      <w:r>
        <w:separator/>
      </w:r>
    </w:p>
  </w:footnote>
  <w:footnote w:type="continuationSeparator" w:id="0">
    <w:p w14:paraId="32A6F72A" w14:textId="77777777" w:rsidR="000C289A" w:rsidRDefault="000C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A94" w14:textId="303E17F4" w:rsidR="000C289A" w:rsidRPr="00751823" w:rsidRDefault="00751823" w:rsidP="00751823">
    <w:pPr>
      <w:pStyle w:val="Header"/>
      <w:jc w:val="right"/>
    </w:pPr>
    <w:r w:rsidRPr="00751823">
      <w:t>KC09C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C9AA" w14:textId="26AFDD7B" w:rsidR="0038690A" w:rsidRPr="00751823" w:rsidRDefault="00751823" w:rsidP="00751823">
    <w:pPr>
      <w:pStyle w:val="Header"/>
      <w:jc w:val="right"/>
    </w:pPr>
    <w:r w:rsidRPr="00751823">
      <w:t>KC09C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6E57BC"/>
    <w:multiLevelType w:val="multilevel"/>
    <w:tmpl w:val="B5F060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E6000"/>
    <w:multiLevelType w:val="multilevel"/>
    <w:tmpl w:val="B5F060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038675">
    <w:abstractNumId w:val="0"/>
  </w:num>
  <w:num w:numId="2" w16cid:durableId="2138595530">
    <w:abstractNumId w:val="2"/>
  </w:num>
  <w:num w:numId="3" w16cid:durableId="856235837">
    <w:abstractNumId w:val="8"/>
  </w:num>
  <w:num w:numId="4" w16cid:durableId="49698352">
    <w:abstractNumId w:val="6"/>
  </w:num>
  <w:num w:numId="5" w16cid:durableId="1395005797">
    <w:abstractNumId w:val="9"/>
  </w:num>
  <w:num w:numId="6" w16cid:durableId="1267730760">
    <w:abstractNumId w:val="4"/>
  </w:num>
  <w:num w:numId="7" w16cid:durableId="1682468701">
    <w:abstractNumId w:val="17"/>
  </w:num>
  <w:num w:numId="8" w16cid:durableId="185099425">
    <w:abstractNumId w:val="13"/>
  </w:num>
  <w:num w:numId="9" w16cid:durableId="758797474">
    <w:abstractNumId w:val="7"/>
  </w:num>
  <w:num w:numId="10" w16cid:durableId="58791800">
    <w:abstractNumId w:val="12"/>
  </w:num>
  <w:num w:numId="11" w16cid:durableId="1024357655">
    <w:abstractNumId w:val="10"/>
  </w:num>
  <w:num w:numId="12" w16cid:durableId="622342793">
    <w:abstractNumId w:val="1"/>
  </w:num>
  <w:num w:numId="13" w16cid:durableId="1883588376">
    <w:abstractNumId w:val="18"/>
  </w:num>
  <w:num w:numId="14" w16cid:durableId="261450248">
    <w:abstractNumId w:val="15"/>
  </w:num>
  <w:num w:numId="15" w16cid:durableId="1808550813">
    <w:abstractNumId w:val="14"/>
  </w:num>
  <w:num w:numId="16" w16cid:durableId="13966767">
    <w:abstractNumId w:val="16"/>
  </w:num>
  <w:num w:numId="17" w16cid:durableId="1864512158">
    <w:abstractNumId w:val="11"/>
  </w:num>
  <w:num w:numId="18" w16cid:durableId="992367244">
    <w:abstractNumId w:val="19"/>
  </w:num>
  <w:num w:numId="19" w16cid:durableId="1567490834">
    <w:abstractNumId w:val="3"/>
  </w:num>
  <w:num w:numId="20" w16cid:durableId="1578829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2"/>
    <w:docVar w:name="vActTitle" w:val="Human Source Management Bill 2023"/>
    <w:docVar w:name="vBillNo" w:val="002"/>
    <w:docVar w:name="vBillTitle" w:val="Human Source Management Bill 2023"/>
    <w:docVar w:name="vDocumentType" w:val=".HOUSEAMEND"/>
    <w:docVar w:name="vDraftNo" w:val="0"/>
    <w:docVar w:name="vDraftVers" w:val="2"/>
    <w:docVar w:name="vDraftVersion" w:val="22906 - KC09C - Victorian Greens (Ms COPSEY) House Print"/>
    <w:docVar w:name="VersionNo" w:val="2"/>
    <w:docVar w:name="vFileName" w:val="601002VGKCC.H"/>
    <w:docVar w:name="vFileVersion" w:val="C"/>
    <w:docVar w:name="vFinalisePrevVer" w:val="True"/>
    <w:docVar w:name="vGovNonGov" w:val="17"/>
    <w:docVar w:name="vHouseType" w:val="0"/>
    <w:docVar w:name="vILDNum" w:val="22906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02VGKCC.H"/>
    <w:docVar w:name="vPrevMinisterID" w:val="369"/>
    <w:docVar w:name="vPrnOnSepLine" w:val="False"/>
    <w:docVar w:name="vSavedToLocal" w:val="No"/>
    <w:docVar w:name="vSecurityMarking" w:val="0"/>
    <w:docVar w:name="vSeqNum" w:val="KC09C"/>
    <w:docVar w:name="vSession" w:val="1"/>
    <w:docVar w:name="vTRIMFileName" w:val="22906 - KC09C - Victorian Greens (Ms COPSEY) House Print"/>
    <w:docVar w:name="vTRIMRecordNumber" w:val="D23/7714[v2]"/>
    <w:docVar w:name="vTxtAfterIndex" w:val="-1"/>
    <w:docVar w:name="vTxtBefore" w:val="Amendment to be proposed in Committee by"/>
    <w:docVar w:name="vTxtBeforeIndex" w:val="-1"/>
    <w:docVar w:name="vVersionDate" w:val="1/5/2023"/>
    <w:docVar w:name="vYear" w:val="2023"/>
  </w:docVars>
  <w:rsids>
    <w:rsidRoot w:val="000C289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289A"/>
    <w:rsid w:val="000C4C1F"/>
    <w:rsid w:val="000C5AB1"/>
    <w:rsid w:val="000C6E7B"/>
    <w:rsid w:val="000D067A"/>
    <w:rsid w:val="000D209B"/>
    <w:rsid w:val="000D715B"/>
    <w:rsid w:val="000D786F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26910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24B51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3D4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1823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EF7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FE2A79"/>
  <w15:docId w15:val="{77B822D7-0FFB-4D60-A848-76A0216D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82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5182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5182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5182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5182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5182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5182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5182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5182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5182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51823"/>
    <w:pPr>
      <w:ind w:left="1871"/>
    </w:pPr>
  </w:style>
  <w:style w:type="paragraph" w:customStyle="1" w:styleId="Normal-Draft">
    <w:name w:val="Normal - Draft"/>
    <w:rsid w:val="007518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51823"/>
    <w:pPr>
      <w:ind w:left="2381"/>
    </w:pPr>
  </w:style>
  <w:style w:type="paragraph" w:customStyle="1" w:styleId="AmendBody3">
    <w:name w:val="Amend. Body 3"/>
    <w:basedOn w:val="Normal-Draft"/>
    <w:next w:val="Normal"/>
    <w:rsid w:val="00751823"/>
    <w:pPr>
      <w:ind w:left="2892"/>
    </w:pPr>
  </w:style>
  <w:style w:type="paragraph" w:customStyle="1" w:styleId="AmendBody4">
    <w:name w:val="Amend. Body 4"/>
    <w:basedOn w:val="Normal-Draft"/>
    <w:next w:val="Normal"/>
    <w:rsid w:val="00751823"/>
    <w:pPr>
      <w:ind w:left="3402"/>
    </w:pPr>
  </w:style>
  <w:style w:type="paragraph" w:styleId="Header">
    <w:name w:val="header"/>
    <w:basedOn w:val="Normal"/>
    <w:rsid w:val="007518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182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5182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5182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5182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5182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5182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5182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5182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5182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51823"/>
    <w:pPr>
      <w:suppressLineNumbers w:val="0"/>
    </w:pPr>
  </w:style>
  <w:style w:type="paragraph" w:customStyle="1" w:styleId="BodyParagraph">
    <w:name w:val="Body Paragraph"/>
    <w:next w:val="Normal"/>
    <w:rsid w:val="0075182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5182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5182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518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518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518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5182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5182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51823"/>
    <w:rPr>
      <w:caps w:val="0"/>
    </w:rPr>
  </w:style>
  <w:style w:type="paragraph" w:customStyle="1" w:styleId="Normal-Schedule">
    <w:name w:val="Normal - Schedule"/>
    <w:rsid w:val="0075182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5182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5182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5182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518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5182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51823"/>
  </w:style>
  <w:style w:type="paragraph" w:customStyle="1" w:styleId="Penalty">
    <w:name w:val="Penalty"/>
    <w:next w:val="Normal"/>
    <w:rsid w:val="0075182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5182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5182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5182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5182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5182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5182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5182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5182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5182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5182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5182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5182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51823"/>
    <w:pPr>
      <w:suppressLineNumbers w:val="0"/>
    </w:pPr>
  </w:style>
  <w:style w:type="paragraph" w:customStyle="1" w:styleId="AutoNumber">
    <w:name w:val="Auto Number"/>
    <w:rsid w:val="0075182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5182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51823"/>
    <w:rPr>
      <w:vertAlign w:val="superscript"/>
    </w:rPr>
  </w:style>
  <w:style w:type="paragraph" w:styleId="EndnoteText">
    <w:name w:val="endnote text"/>
    <w:basedOn w:val="Normal"/>
    <w:semiHidden/>
    <w:rsid w:val="0075182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5182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5182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5182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5182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51823"/>
    <w:pPr>
      <w:spacing w:after="120"/>
      <w:jc w:val="center"/>
    </w:pPr>
  </w:style>
  <w:style w:type="paragraph" w:styleId="MacroText">
    <w:name w:val="macro"/>
    <w:semiHidden/>
    <w:rsid w:val="007518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518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518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518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518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518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5182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518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518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518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518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5182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5182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5182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518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518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5182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51823"/>
    <w:pPr>
      <w:suppressLineNumbers w:val="0"/>
    </w:pPr>
  </w:style>
  <w:style w:type="paragraph" w:customStyle="1" w:styleId="DraftHeading3">
    <w:name w:val="Draft Heading 3"/>
    <w:basedOn w:val="Normal"/>
    <w:next w:val="Normal"/>
    <w:rsid w:val="00751823"/>
    <w:pPr>
      <w:suppressLineNumbers w:val="0"/>
    </w:pPr>
  </w:style>
  <w:style w:type="paragraph" w:customStyle="1" w:styleId="DraftHeading4">
    <w:name w:val="Draft Heading 4"/>
    <w:basedOn w:val="Normal"/>
    <w:next w:val="Normal"/>
    <w:rsid w:val="00751823"/>
    <w:pPr>
      <w:suppressLineNumbers w:val="0"/>
    </w:pPr>
  </w:style>
  <w:style w:type="paragraph" w:customStyle="1" w:styleId="DraftHeading5">
    <w:name w:val="Draft Heading 5"/>
    <w:basedOn w:val="Normal"/>
    <w:next w:val="Normal"/>
    <w:rsid w:val="0075182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5182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5182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5182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5182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5182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518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518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518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518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518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5182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5182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518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518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518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5182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5182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5182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518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518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518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5182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5182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5182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5182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5182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5182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5182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5182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5182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5182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1823"/>
    <w:rPr>
      <w:sz w:val="24"/>
      <w:lang w:eastAsia="en-US"/>
    </w:rPr>
  </w:style>
  <w:style w:type="paragraph" w:customStyle="1" w:styleId="DraftParaNote">
    <w:name w:val="Draft Para Note"/>
    <w:next w:val="Normal"/>
    <w:link w:val="DraftParaNoteChar"/>
    <w:rsid w:val="00126910"/>
    <w:pPr>
      <w:spacing w:before="120"/>
      <w:ind w:left="1871"/>
    </w:pPr>
    <w:rPr>
      <w:lang w:eastAsia="en-US"/>
    </w:rPr>
  </w:style>
  <w:style w:type="character" w:customStyle="1" w:styleId="DraftParaNoteChar">
    <w:name w:val="Draft Para Note Char"/>
    <w:basedOn w:val="DefaultParagraphFont"/>
    <w:link w:val="DraftParaNote"/>
    <w:rsid w:val="001269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Source Management Bill 2023</vt:lpstr>
    </vt:vector>
  </TitlesOfParts>
  <Manager>Information Systems</Manager>
  <Company>OCPC-VIC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Source Management Bill 2023</dc:title>
  <dc:subject>OCPC Word Template</dc:subject>
  <dc:creator>Zeina Baz</dc:creator>
  <cp:keywords>Formats, House Amendments</cp:keywords>
  <dc:description>28/08/2020 (PROD)</dc:description>
  <cp:lastModifiedBy>Vivienne Bannan</cp:lastModifiedBy>
  <cp:revision>2</cp:revision>
  <cp:lastPrinted>2023-04-28T05:36:00Z</cp:lastPrinted>
  <dcterms:created xsi:type="dcterms:W3CDTF">2023-05-01T02:11:00Z</dcterms:created>
  <dcterms:modified xsi:type="dcterms:W3CDTF">2023-05-01T02:11:00Z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513999</vt:i4>
  </property>
  <property fmtid="{D5CDD505-2E9C-101B-9397-08002B2CF9AE}" pid="3" name="DocSubFolderNumber">
    <vt:lpwstr>S22/2368</vt:lpwstr>
  </property>
</Properties>
</file>