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01F4" w14:textId="0F15BDCC" w:rsidR="00063740" w:rsidRPr="0063245B" w:rsidRDefault="0063245B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9625F1">
        <w:rPr>
          <w:b/>
          <w:sz w:val="28"/>
          <w:szCs w:val="28"/>
        </w:rPr>
        <w:t>THE MEMBER FOR LOWAN</w:t>
      </w:r>
    </w:p>
    <w:p w14:paraId="145FC71C" w14:textId="77777777" w:rsidR="0063245B" w:rsidRDefault="0063245B"/>
    <w:p w14:paraId="39662C01" w14:textId="77777777" w:rsidR="0063245B" w:rsidRDefault="0063245B"/>
    <w:p w14:paraId="1FB2E9FF" w14:textId="77777777" w:rsidR="0063245B" w:rsidRDefault="0063245B"/>
    <w:p w14:paraId="5F847245" w14:textId="39706579" w:rsidR="00E56D44" w:rsidRPr="0063245B" w:rsidRDefault="009625F1" w:rsidP="0063245B">
      <w:pPr>
        <w:jc w:val="center"/>
        <w:rPr>
          <w:b/>
          <w:sz w:val="36"/>
          <w:szCs w:val="36"/>
        </w:rPr>
      </w:pPr>
      <w:r w:rsidRPr="009625F1">
        <w:rPr>
          <w:b/>
          <w:sz w:val="36"/>
          <w:szCs w:val="36"/>
        </w:rPr>
        <w:t>Drugs, Poisons and Controlled Substances Amendment (Medically Supervised Injecting Centre) Bill 2023</w:t>
      </w:r>
      <w:r w:rsidR="00F830C5">
        <w:rPr>
          <w:b/>
          <w:sz w:val="36"/>
          <w:szCs w:val="36"/>
        </w:rPr>
        <w:t xml:space="preserve"> — </w:t>
      </w:r>
      <w:r w:rsidR="00E56D44">
        <w:rPr>
          <w:b/>
          <w:sz w:val="36"/>
          <w:szCs w:val="36"/>
        </w:rPr>
        <w:t>reasoned amendment</w:t>
      </w:r>
    </w:p>
    <w:p w14:paraId="7720A757" w14:textId="77777777" w:rsidR="0063245B" w:rsidRDefault="0063245B" w:rsidP="00F830C5">
      <w:pPr>
        <w:jc w:val="both"/>
      </w:pPr>
    </w:p>
    <w:p w14:paraId="3AC0B27C" w14:textId="77777777" w:rsidR="0063245B" w:rsidRDefault="0063245B" w:rsidP="00F830C5">
      <w:pPr>
        <w:jc w:val="both"/>
      </w:pPr>
    </w:p>
    <w:p w14:paraId="0D8C1EE2" w14:textId="77777777" w:rsidR="0063245B" w:rsidRDefault="00E56D44" w:rsidP="00F830C5">
      <w:pPr>
        <w:pStyle w:val="Readerfont"/>
        <w:jc w:val="both"/>
      </w:pPr>
      <w:r>
        <w:t xml:space="preserve">I move — </w:t>
      </w:r>
    </w:p>
    <w:p w14:paraId="538983CA" w14:textId="77777777" w:rsidR="00E56D44" w:rsidRDefault="00E56D44" w:rsidP="00F830C5">
      <w:pPr>
        <w:pStyle w:val="Readerfont"/>
        <w:jc w:val="both"/>
      </w:pPr>
    </w:p>
    <w:p w14:paraId="5D91C55B" w14:textId="77777777" w:rsidR="00E56D44" w:rsidRDefault="00E56D44" w:rsidP="00F830C5">
      <w:pPr>
        <w:pStyle w:val="Readerfont"/>
        <w:ind w:left="567"/>
        <w:jc w:val="both"/>
      </w:pPr>
      <w:r>
        <w:t>That all the words after ‘</w:t>
      </w:r>
      <w:r w:rsidR="009E5613">
        <w:t>T</w:t>
      </w:r>
      <w:r>
        <w:t>hat’ be omitted</w:t>
      </w:r>
      <w:r w:rsidR="00D217ED">
        <w:t xml:space="preserve"> and </w:t>
      </w:r>
      <w:r w:rsidR="00B232B3">
        <w:t>replaced with</w:t>
      </w:r>
      <w:r w:rsidR="000F2876">
        <w:t xml:space="preserve"> the words</w:t>
      </w:r>
    </w:p>
    <w:p w14:paraId="3C4D2041" w14:textId="77777777" w:rsidR="000F2876" w:rsidRDefault="000F2876" w:rsidP="00F830C5">
      <w:pPr>
        <w:pStyle w:val="Readerfont"/>
        <w:ind w:left="567"/>
        <w:jc w:val="both"/>
      </w:pPr>
    </w:p>
    <w:p w14:paraId="31E981D2" w14:textId="5DFDA5F6" w:rsidR="0077059D" w:rsidRDefault="000F2876" w:rsidP="00AF0352">
      <w:pPr>
        <w:pStyle w:val="Readerfont"/>
        <w:ind w:left="567"/>
        <w:jc w:val="both"/>
      </w:pPr>
      <w:r>
        <w:t>‘</w:t>
      </w:r>
      <w:proofErr w:type="gramStart"/>
      <w:r>
        <w:t>this</w:t>
      </w:r>
      <w:proofErr w:type="gramEnd"/>
      <w:r>
        <w:t xml:space="preserve"> Bill be withdrawn and redrafted to</w:t>
      </w:r>
      <w:r w:rsidR="00AF0352">
        <w:t xml:space="preserve"> prevent a Medically Supervised Injecting Centre from operating in near proximity to schools, childcare centres and community centres.</w:t>
      </w:r>
    </w:p>
    <w:sectPr w:rsidR="0077059D" w:rsidSect="00BA18B7"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47A4" w14:textId="77777777" w:rsidR="00E56D44" w:rsidRDefault="00E56D44" w:rsidP="00D84302">
      <w:r>
        <w:separator/>
      </w:r>
    </w:p>
  </w:endnote>
  <w:endnote w:type="continuationSeparator" w:id="0">
    <w:p w14:paraId="6CFA9D29" w14:textId="77777777" w:rsidR="00E56D44" w:rsidRDefault="00E56D44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1B32" w14:textId="77777777" w:rsidR="00E56D44" w:rsidRDefault="00E56D44" w:rsidP="00D84302">
      <w:r>
        <w:separator/>
      </w:r>
    </w:p>
  </w:footnote>
  <w:footnote w:type="continuationSeparator" w:id="0">
    <w:p w14:paraId="740FE3DD" w14:textId="77777777" w:rsidR="00E56D44" w:rsidRDefault="00E56D44" w:rsidP="00D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0FE3"/>
    <w:multiLevelType w:val="hybridMultilevel"/>
    <w:tmpl w:val="D2F21402"/>
    <w:lvl w:ilvl="0" w:tplc="3B4680B2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5C4D343B"/>
    <w:multiLevelType w:val="hybridMultilevel"/>
    <w:tmpl w:val="B4968C74"/>
    <w:lvl w:ilvl="0" w:tplc="5F4EA1B2">
      <w:start w:val="1"/>
      <w:numFmt w:val="decimal"/>
      <w:lvlText w:val="(%1)"/>
      <w:lvlJc w:val="left"/>
      <w:pPr>
        <w:ind w:left="1437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7706947">
    <w:abstractNumId w:val="1"/>
  </w:num>
  <w:num w:numId="2" w16cid:durableId="70649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63740"/>
    <w:rsid w:val="000F2876"/>
    <w:rsid w:val="00136537"/>
    <w:rsid w:val="002F0FBA"/>
    <w:rsid w:val="003818D6"/>
    <w:rsid w:val="003E5280"/>
    <w:rsid w:val="003F5E93"/>
    <w:rsid w:val="003F6AFB"/>
    <w:rsid w:val="00497F89"/>
    <w:rsid w:val="0063117A"/>
    <w:rsid w:val="0063245B"/>
    <w:rsid w:val="007666C7"/>
    <w:rsid w:val="0077059D"/>
    <w:rsid w:val="007E139F"/>
    <w:rsid w:val="008222FB"/>
    <w:rsid w:val="008337EA"/>
    <w:rsid w:val="008377C5"/>
    <w:rsid w:val="00866CFB"/>
    <w:rsid w:val="009116FF"/>
    <w:rsid w:val="00961C7E"/>
    <w:rsid w:val="009625F1"/>
    <w:rsid w:val="009E5613"/>
    <w:rsid w:val="00AF0352"/>
    <w:rsid w:val="00B232B3"/>
    <w:rsid w:val="00B33C54"/>
    <w:rsid w:val="00BA18B7"/>
    <w:rsid w:val="00BC64BA"/>
    <w:rsid w:val="00CC0032"/>
    <w:rsid w:val="00D217ED"/>
    <w:rsid w:val="00D84302"/>
    <w:rsid w:val="00E56D44"/>
    <w:rsid w:val="00E729CA"/>
    <w:rsid w:val="00F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25F1"/>
    <w:pPr>
      <w:ind w:left="720"/>
      <w:contextualSpacing/>
    </w:pPr>
  </w:style>
  <w:style w:type="paragraph" w:styleId="Revision">
    <w:name w:val="Revision"/>
    <w:hidden/>
    <w:uiPriority w:val="99"/>
    <w:semiHidden/>
    <w:rsid w:val="00497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Liam Moran</cp:lastModifiedBy>
  <cp:revision>9</cp:revision>
  <cp:lastPrinted>2023-03-20T04:10:00Z</cp:lastPrinted>
  <dcterms:created xsi:type="dcterms:W3CDTF">2023-03-19T23:06:00Z</dcterms:created>
  <dcterms:modified xsi:type="dcterms:W3CDTF">2023-03-20T22:51:00Z</dcterms:modified>
</cp:coreProperties>
</file>