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384A6" w14:textId="09DDAF21" w:rsidR="00712B9B" w:rsidRDefault="00CE40A8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40C4B03E" w14:textId="07A351CA" w:rsidR="00712B9B" w:rsidRDefault="00CE40A8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JUSTICE LEGISLATION AMENDMENT (SEXUAL OFFENCES AND OTHER MATTERS) BILL 2022</w:t>
      </w:r>
    </w:p>
    <w:p w14:paraId="54AA0F7E" w14:textId="459B76D5" w:rsidR="00712B9B" w:rsidRDefault="00CE40A8" w:rsidP="00CE40A8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1B212DDE" w14:textId="59BE9052" w:rsidR="00712B9B" w:rsidRDefault="00CE40A8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Dr RATNAM)</w:t>
      </w:r>
    </w:p>
    <w:bookmarkEnd w:id="3"/>
    <w:p w14:paraId="62E95000" w14:textId="77777777" w:rsidR="00712B9B" w:rsidRDefault="00712B9B">
      <w:pPr>
        <w:tabs>
          <w:tab w:val="left" w:pos="3912"/>
          <w:tab w:val="left" w:pos="4423"/>
        </w:tabs>
      </w:pPr>
    </w:p>
    <w:p w14:paraId="2BAEEC3D" w14:textId="25C89DFF" w:rsidR="008416AE" w:rsidRDefault="00B861E7" w:rsidP="00B861E7">
      <w:pPr>
        <w:pStyle w:val="ListParagraph"/>
        <w:numPr>
          <w:ilvl w:val="0"/>
          <w:numId w:val="20"/>
        </w:numPr>
      </w:pPr>
      <w:bookmarkStart w:id="4" w:name="cpStart"/>
      <w:bookmarkEnd w:id="4"/>
      <w:r>
        <w:t xml:space="preserve">Clause 22, page 17, lines 1 to </w:t>
      </w:r>
      <w:r w:rsidR="00F557E0">
        <w:t>3</w:t>
      </w:r>
      <w:r>
        <w:t>, omit "female, or a transgender or intersex person identifying as female</w:t>
      </w:r>
      <w:r w:rsidR="00F557E0">
        <w:t>,</w:t>
      </w:r>
      <w:r>
        <w:t>" and insert "female or has breasts,".</w:t>
      </w:r>
    </w:p>
    <w:p w14:paraId="70A9AAA3" w14:textId="77777777" w:rsidR="00B861E7" w:rsidRDefault="00B861E7" w:rsidP="00B861E7">
      <w:pPr>
        <w:pStyle w:val="ListParagraph"/>
        <w:numPr>
          <w:ilvl w:val="0"/>
          <w:numId w:val="20"/>
        </w:numPr>
      </w:pPr>
      <w:r>
        <w:t>Clause 22, page 17, after line 4 insert—</w:t>
      </w:r>
    </w:p>
    <w:p w14:paraId="38041E2F" w14:textId="77777777" w:rsidR="00B861E7" w:rsidRDefault="00B861E7" w:rsidP="00B861E7">
      <w:pPr>
        <w:pStyle w:val="AmendHeading1"/>
        <w:tabs>
          <w:tab w:val="right" w:pos="1701"/>
        </w:tabs>
        <w:ind w:left="1871" w:hanging="1871"/>
      </w:pPr>
      <w:r>
        <w:tab/>
      </w:r>
      <w:r w:rsidRPr="00B861E7">
        <w:t>"(e)</w:t>
      </w:r>
      <w:r>
        <w:tab/>
        <w:t>if the person is a transgender male person or a person whose gender is neither exclusively male nor exclusively female, the person's chest area;".</w:t>
      </w:r>
    </w:p>
    <w:sectPr w:rsidR="00B861E7" w:rsidSect="00CE40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2EF40" w14:textId="77777777" w:rsidR="00B861E7" w:rsidRDefault="00B861E7">
      <w:r>
        <w:separator/>
      </w:r>
    </w:p>
  </w:endnote>
  <w:endnote w:type="continuationSeparator" w:id="0">
    <w:p w14:paraId="32577B98" w14:textId="77777777" w:rsidR="00B861E7" w:rsidRDefault="00B86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956B7" w14:textId="77777777" w:rsidR="0038690A" w:rsidRDefault="0038690A" w:rsidP="00CE40A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7093E8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49B96" w14:textId="49ED02A6" w:rsidR="00CE40A8" w:rsidRDefault="00CE40A8" w:rsidP="00F00A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89D7546" w14:textId="7C3942C7" w:rsidR="00B861E7" w:rsidRPr="00CE40A8" w:rsidRDefault="00CE40A8" w:rsidP="00CE40A8">
    <w:pPr>
      <w:pStyle w:val="Footer"/>
      <w:rPr>
        <w:sz w:val="18"/>
      </w:rPr>
    </w:pPr>
    <w:r w:rsidRPr="00CE40A8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1964B" w14:textId="77777777" w:rsidR="00B861E7" w:rsidRDefault="00B86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2C2B8" w14:textId="77777777" w:rsidR="00B861E7" w:rsidRDefault="00B861E7">
      <w:r>
        <w:separator/>
      </w:r>
    </w:p>
  </w:footnote>
  <w:footnote w:type="continuationSeparator" w:id="0">
    <w:p w14:paraId="2362AFF4" w14:textId="77777777" w:rsidR="00B861E7" w:rsidRDefault="00B86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2D896" w14:textId="77777777" w:rsidR="00B861E7" w:rsidRDefault="00B861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53147" w14:textId="3BF37988" w:rsidR="00B861E7" w:rsidRPr="00CE40A8" w:rsidRDefault="00CE40A8" w:rsidP="00CE40A8">
    <w:pPr>
      <w:pStyle w:val="Header"/>
      <w:jc w:val="right"/>
    </w:pPr>
    <w:r w:rsidRPr="00CE40A8">
      <w:t>SR115C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E0D4" w14:textId="184AA0EF" w:rsidR="0038690A" w:rsidRPr="00CE40A8" w:rsidRDefault="00CE40A8" w:rsidP="00CE40A8">
    <w:pPr>
      <w:pStyle w:val="Header"/>
      <w:jc w:val="right"/>
    </w:pPr>
    <w:r w:rsidRPr="00CE40A8">
      <w:t>SR115C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468802BA"/>
    <w:multiLevelType w:val="multilevel"/>
    <w:tmpl w:val="1426643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4851101"/>
    <w:multiLevelType w:val="multilevel"/>
    <w:tmpl w:val="1426643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69001396">
    <w:abstractNumId w:val="0"/>
  </w:num>
  <w:num w:numId="2" w16cid:durableId="261110899">
    <w:abstractNumId w:val="2"/>
  </w:num>
  <w:num w:numId="3" w16cid:durableId="530455207">
    <w:abstractNumId w:val="6"/>
  </w:num>
  <w:num w:numId="4" w16cid:durableId="1231380154">
    <w:abstractNumId w:val="4"/>
  </w:num>
  <w:num w:numId="5" w16cid:durableId="767889602">
    <w:abstractNumId w:val="7"/>
  </w:num>
  <w:num w:numId="6" w16cid:durableId="1260289086">
    <w:abstractNumId w:val="3"/>
  </w:num>
  <w:num w:numId="7" w16cid:durableId="1724598113">
    <w:abstractNumId w:val="16"/>
  </w:num>
  <w:num w:numId="8" w16cid:durableId="1387417204">
    <w:abstractNumId w:val="12"/>
  </w:num>
  <w:num w:numId="9" w16cid:durableId="362480854">
    <w:abstractNumId w:val="5"/>
  </w:num>
  <w:num w:numId="10" w16cid:durableId="550993612">
    <w:abstractNumId w:val="10"/>
  </w:num>
  <w:num w:numId="11" w16cid:durableId="1241865405">
    <w:abstractNumId w:val="8"/>
  </w:num>
  <w:num w:numId="12" w16cid:durableId="1796101595">
    <w:abstractNumId w:val="1"/>
  </w:num>
  <w:num w:numId="13" w16cid:durableId="1807694427">
    <w:abstractNumId w:val="18"/>
  </w:num>
  <w:num w:numId="14" w16cid:durableId="336227141">
    <w:abstractNumId w:val="14"/>
  </w:num>
  <w:num w:numId="15" w16cid:durableId="514880158">
    <w:abstractNumId w:val="13"/>
  </w:num>
  <w:num w:numId="16" w16cid:durableId="601650184">
    <w:abstractNumId w:val="15"/>
  </w:num>
  <w:num w:numId="17" w16cid:durableId="1267156413">
    <w:abstractNumId w:val="9"/>
  </w:num>
  <w:num w:numId="18" w16cid:durableId="1968849828">
    <w:abstractNumId w:val="19"/>
  </w:num>
  <w:num w:numId="19" w16cid:durableId="627011882">
    <w:abstractNumId w:val="11"/>
  </w:num>
  <w:num w:numId="20" w16cid:durableId="2335867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338"/>
    <w:docVar w:name="vActTitle" w:val="Justice Legislation Amendment (Sexual Offences and Other Matters) Bill 2022"/>
    <w:docVar w:name="vBillNo" w:val="338"/>
    <w:docVar w:name="vBillTitle" w:val="Justice Legislation Amendment (Sexual Offences and Other Matters) Bill 2022"/>
    <w:docVar w:name="vDocumentType" w:val=".HOUSEAMEND"/>
    <w:docVar w:name="vDraftNo" w:val="0"/>
    <w:docVar w:name="vDraftVers" w:val="2"/>
    <w:docVar w:name="vDraftVersion" w:val="22646 - SR115C - Victorian Greens (Dr RATNAM) House Print"/>
    <w:docVar w:name="VersionNo" w:val="2"/>
    <w:docVar w:name="vFileName" w:val="22646 - SR115C - Victorian Greens (Dr RATNAM) House Print"/>
    <w:docVar w:name="vFinalisePrevVer" w:val="True"/>
    <w:docVar w:name="vGovNonGov" w:val="15"/>
    <w:docVar w:name="vHouseType" w:val="2"/>
    <w:docVar w:name="vILDNum" w:val="22646"/>
    <w:docVar w:name="vIsBrandNewVersion" w:val="No"/>
    <w:docVar w:name="vIsNewDocument" w:val="False"/>
    <w:docVar w:name="vLegCommission" w:val="0"/>
    <w:docVar w:name="vMinisterID" w:val="281"/>
    <w:docVar w:name="vMinisterName" w:val="Ratnam, Samantha, Dr"/>
    <w:docVar w:name="vMinisterNameIndex" w:val="80"/>
    <w:docVar w:name="vParliament" w:val="59"/>
    <w:docVar w:name="vPartyID" w:val="6"/>
    <w:docVar w:name="vPartyName" w:val="Victorian Greens"/>
    <w:docVar w:name="vPrevDraftNo" w:val="0"/>
    <w:docVar w:name="vPrevDraftVers" w:val="2"/>
    <w:docVar w:name="vPrevFileName" w:val="22646 - SR115C - Victorian Greens (Dr RATNAM) House Print"/>
    <w:docVar w:name="vPrevMinisterID" w:val="281"/>
    <w:docVar w:name="vPrnOnSepLine" w:val="False"/>
    <w:docVar w:name="vSeqNum" w:val="SR115C"/>
    <w:docVar w:name="vSession" w:val="1"/>
    <w:docVar w:name="vTRIMFileName" w:val="22646 - SR115C - Victorian Greens (Dr RATNAM) House Print"/>
    <w:docVar w:name="vTRIMRecordNumber" w:val="D22/21285[v3]"/>
    <w:docVar w:name="vTxtAfterIndex" w:val="-1"/>
    <w:docVar w:name="vTxtBefore" w:val="Amendments to be proposed in Committee by"/>
    <w:docVar w:name="vTxtBeforeIndex" w:val="3"/>
    <w:docVar w:name="vVersionDate" w:val="18/8/2022"/>
    <w:docVar w:name="vYear" w:val="2022"/>
  </w:docVars>
  <w:rsids>
    <w:rsidRoot w:val="00B861E7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94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1E7"/>
    <w:rsid w:val="00B86421"/>
    <w:rsid w:val="00B868E0"/>
    <w:rsid w:val="00B90932"/>
    <w:rsid w:val="00B9539A"/>
    <w:rsid w:val="00B96747"/>
    <w:rsid w:val="00B97BA9"/>
    <w:rsid w:val="00BA1F6F"/>
    <w:rsid w:val="00BA3F87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E40A8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1D46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557E0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E6268C8"/>
  <w15:docId w15:val="{6190AB96-92ED-4B14-892E-55F50E14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40A8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CE40A8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CE40A8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CE40A8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CE40A8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CE40A8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CE40A8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CE40A8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CE40A8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CE40A8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CE40A8"/>
    <w:pPr>
      <w:ind w:left="1871"/>
    </w:pPr>
  </w:style>
  <w:style w:type="paragraph" w:customStyle="1" w:styleId="Normal-Draft">
    <w:name w:val="Normal - Draft"/>
    <w:rsid w:val="00CE40A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CE40A8"/>
    <w:pPr>
      <w:ind w:left="2381"/>
    </w:pPr>
  </w:style>
  <w:style w:type="paragraph" w:customStyle="1" w:styleId="AmendBody3">
    <w:name w:val="Amend. Body 3"/>
    <w:basedOn w:val="Normal-Draft"/>
    <w:next w:val="Normal"/>
    <w:rsid w:val="00CE40A8"/>
    <w:pPr>
      <w:ind w:left="2892"/>
    </w:pPr>
  </w:style>
  <w:style w:type="paragraph" w:customStyle="1" w:styleId="AmendBody4">
    <w:name w:val="Amend. Body 4"/>
    <w:basedOn w:val="Normal-Draft"/>
    <w:next w:val="Normal"/>
    <w:rsid w:val="00CE40A8"/>
    <w:pPr>
      <w:ind w:left="3402"/>
    </w:pPr>
  </w:style>
  <w:style w:type="paragraph" w:styleId="Header">
    <w:name w:val="header"/>
    <w:basedOn w:val="Normal"/>
    <w:rsid w:val="00CE40A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E40A8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CE40A8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CE40A8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CE40A8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CE40A8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CE40A8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CE40A8"/>
    <w:pPr>
      <w:suppressLineNumbers w:val="0"/>
    </w:pPr>
  </w:style>
  <w:style w:type="paragraph" w:customStyle="1" w:styleId="AmendHeading3">
    <w:name w:val="Amend. Heading 3"/>
    <w:basedOn w:val="Normal"/>
    <w:next w:val="Normal"/>
    <w:rsid w:val="00CE40A8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CE40A8"/>
    <w:pPr>
      <w:suppressLineNumbers w:val="0"/>
    </w:pPr>
  </w:style>
  <w:style w:type="paragraph" w:customStyle="1" w:styleId="AmendHeading5">
    <w:name w:val="Amend. Heading 5"/>
    <w:basedOn w:val="Normal"/>
    <w:next w:val="Normal"/>
    <w:rsid w:val="00CE40A8"/>
    <w:pPr>
      <w:suppressLineNumbers w:val="0"/>
    </w:pPr>
  </w:style>
  <w:style w:type="paragraph" w:customStyle="1" w:styleId="BodyParagraph">
    <w:name w:val="Body Paragraph"/>
    <w:next w:val="Normal"/>
    <w:rsid w:val="00CE40A8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CE40A8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CE40A8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CE40A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CE40A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CE40A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CE40A8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CE40A8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CE40A8"/>
    <w:rPr>
      <w:caps w:val="0"/>
    </w:rPr>
  </w:style>
  <w:style w:type="paragraph" w:customStyle="1" w:styleId="Normal-Schedule">
    <w:name w:val="Normal - Schedule"/>
    <w:rsid w:val="00CE40A8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CE40A8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CE40A8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CE40A8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CE40A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CE40A8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CE40A8"/>
  </w:style>
  <w:style w:type="paragraph" w:customStyle="1" w:styleId="Penalty">
    <w:name w:val="Penalty"/>
    <w:next w:val="Normal"/>
    <w:rsid w:val="00CE40A8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CE40A8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CE40A8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CE40A8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CE40A8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CE40A8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CE40A8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CE40A8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CE40A8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CE40A8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CE40A8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CE40A8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CE40A8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CE40A8"/>
    <w:pPr>
      <w:suppressLineNumbers w:val="0"/>
    </w:pPr>
  </w:style>
  <w:style w:type="paragraph" w:customStyle="1" w:styleId="AutoNumber">
    <w:name w:val="Auto Number"/>
    <w:rsid w:val="00CE40A8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CE40A8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CE40A8"/>
    <w:rPr>
      <w:vertAlign w:val="superscript"/>
    </w:rPr>
  </w:style>
  <w:style w:type="paragraph" w:styleId="EndnoteText">
    <w:name w:val="endnote text"/>
    <w:basedOn w:val="Normal"/>
    <w:semiHidden/>
    <w:rsid w:val="00CE40A8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CE40A8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CE40A8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CE40A8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CE40A8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CE40A8"/>
    <w:pPr>
      <w:spacing w:after="120"/>
      <w:jc w:val="center"/>
    </w:pPr>
  </w:style>
  <w:style w:type="paragraph" w:styleId="MacroText">
    <w:name w:val="macro"/>
    <w:semiHidden/>
    <w:rsid w:val="00CE40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CE40A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CE40A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CE40A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CE40A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CE40A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CE40A8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CE40A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CE40A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CE40A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CE40A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CE40A8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CE40A8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CE40A8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CE40A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CE40A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CE40A8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CE40A8"/>
    <w:pPr>
      <w:suppressLineNumbers w:val="0"/>
    </w:pPr>
  </w:style>
  <w:style w:type="paragraph" w:customStyle="1" w:styleId="DraftHeading3">
    <w:name w:val="Draft Heading 3"/>
    <w:basedOn w:val="Normal"/>
    <w:next w:val="Normal"/>
    <w:rsid w:val="00CE40A8"/>
    <w:pPr>
      <w:suppressLineNumbers w:val="0"/>
    </w:pPr>
  </w:style>
  <w:style w:type="paragraph" w:customStyle="1" w:styleId="DraftHeading4">
    <w:name w:val="Draft Heading 4"/>
    <w:basedOn w:val="Normal"/>
    <w:next w:val="Normal"/>
    <w:rsid w:val="00CE40A8"/>
    <w:pPr>
      <w:suppressLineNumbers w:val="0"/>
    </w:pPr>
  </w:style>
  <w:style w:type="paragraph" w:customStyle="1" w:styleId="DraftHeading5">
    <w:name w:val="Draft Heading 5"/>
    <w:basedOn w:val="Normal"/>
    <w:next w:val="Normal"/>
    <w:rsid w:val="00CE40A8"/>
    <w:pPr>
      <w:suppressLineNumbers w:val="0"/>
    </w:pPr>
  </w:style>
  <w:style w:type="paragraph" w:customStyle="1" w:styleId="DraftPenalty1">
    <w:name w:val="Draft Penalty 1"/>
    <w:basedOn w:val="Penalty"/>
    <w:next w:val="Normal"/>
    <w:rsid w:val="00CE40A8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CE40A8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CE40A8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CE40A8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CE40A8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CE40A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CE40A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CE40A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CE40A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CE40A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CE40A8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CE40A8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CE40A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CE40A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CE40A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CE40A8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CE40A8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CE40A8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CE40A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CE40A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CE40A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CE40A8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CE40A8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CE40A8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CE40A8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CE40A8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CE40A8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CE40A8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CE40A8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CE40A8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CE40A8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Justice Legislation Amendment (Sexual Offences and Other Matters) Bill 2022</vt:lpstr>
    </vt:vector>
  </TitlesOfParts>
  <Manager>Information Systems</Manager>
  <Company>OCPC-VIC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Justice Legislation Amendment (Sexual Offences and Other Matters) Bill 2022</dc:title>
  <dc:subject>OCPC Word Template</dc:subject>
  <dc:creator>James Dalmau</dc:creator>
  <cp:keywords>Formats, House Amendments</cp:keywords>
  <dc:description>28/08/2020 (PROD)</dc:description>
  <cp:lastModifiedBy>Liam Moran</cp:lastModifiedBy>
  <cp:revision>2</cp:revision>
  <cp:lastPrinted>2022-08-18T07:29:00Z</cp:lastPrinted>
  <dcterms:created xsi:type="dcterms:W3CDTF">2022-08-18T07:34:00Z</dcterms:created>
  <dcterms:modified xsi:type="dcterms:W3CDTF">2022-08-18T07:34:00Z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481304</vt:i4>
  </property>
  <property fmtid="{D5CDD505-2E9C-101B-9397-08002B2CF9AE}" pid="3" name="DocSubFolderNumber">
    <vt:lpwstr>S22/99</vt:lpwstr>
  </property>
</Properties>
</file>