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257F" w14:textId="0CDB7ED3" w:rsidR="00712B9B" w:rsidRPr="007E3D8A" w:rsidRDefault="00A574ED" w:rsidP="00712B9B">
      <w:pPr>
        <w:tabs>
          <w:tab w:val="clear" w:pos="720"/>
        </w:tabs>
        <w:spacing w:after="240"/>
        <w:jc w:val="center"/>
        <w:rPr>
          <w:rFonts w:ascii="Arial" w:hAnsi="Arial" w:cs="Arial"/>
          <w:b/>
          <w:caps/>
          <w:sz w:val="22"/>
          <w:szCs w:val="18"/>
        </w:rPr>
      </w:pPr>
      <w:bookmarkStart w:id="0" w:name="cpBillTitle"/>
      <w:r w:rsidRPr="007E3D8A">
        <w:rPr>
          <w:rFonts w:ascii="Arial" w:hAnsi="Arial" w:cs="Arial"/>
          <w:b/>
          <w:caps/>
          <w:sz w:val="22"/>
          <w:szCs w:val="18"/>
        </w:rPr>
        <w:t>MENTAL HEALTH AND WELLBEING BILL 2022</w:t>
      </w:r>
    </w:p>
    <w:p w14:paraId="2342459E" w14:textId="2D48575E" w:rsidR="007E3D8A" w:rsidRPr="00C501BD" w:rsidRDefault="007E3D8A" w:rsidP="007E3D8A">
      <w:pPr>
        <w:tabs>
          <w:tab w:val="left" w:pos="3912"/>
          <w:tab w:val="left" w:pos="4423"/>
        </w:tabs>
        <w:jc w:val="center"/>
        <w:rPr>
          <w:rFonts w:ascii="Arial" w:hAnsi="Arial" w:cs="Arial"/>
          <w:b/>
          <w:bCs/>
          <w:sz w:val="22"/>
          <w:szCs w:val="18"/>
        </w:rPr>
      </w:pPr>
      <w:bookmarkStart w:id="1" w:name="cpDraftVersion"/>
      <w:bookmarkEnd w:id="0"/>
      <w:r w:rsidRPr="00C501BD">
        <w:rPr>
          <w:rFonts w:ascii="Arial" w:hAnsi="Arial" w:cs="Arial"/>
          <w:b/>
          <w:bCs/>
          <w:sz w:val="22"/>
          <w:szCs w:val="18"/>
        </w:rPr>
        <w:t>(Amendment</w:t>
      </w:r>
      <w:r>
        <w:rPr>
          <w:rFonts w:ascii="Arial" w:hAnsi="Arial" w:cs="Arial"/>
          <w:b/>
          <w:bCs/>
          <w:sz w:val="22"/>
          <w:szCs w:val="18"/>
        </w:rPr>
        <w:t>s</w:t>
      </w:r>
      <w:r w:rsidRPr="00C501BD">
        <w:rPr>
          <w:rFonts w:ascii="Arial" w:hAnsi="Arial" w:cs="Arial"/>
          <w:b/>
          <w:bCs/>
          <w:sz w:val="22"/>
          <w:szCs w:val="18"/>
        </w:rPr>
        <w:t xml:space="preserve"> made by the Legislative Council)</w:t>
      </w:r>
    </w:p>
    <w:p w14:paraId="2F727778" w14:textId="702DE057" w:rsidR="00712B9B" w:rsidRDefault="00A574ED" w:rsidP="00A574ED">
      <w:pPr>
        <w:tabs>
          <w:tab w:val="clear" w:pos="720"/>
        </w:tabs>
        <w:spacing w:after="240"/>
        <w:ind w:left="-2835" w:right="-2835"/>
        <w:jc w:val="center"/>
        <w:rPr>
          <w:b/>
          <w:i/>
          <w:caps/>
        </w:rPr>
      </w:pPr>
      <w:r>
        <w:rPr>
          <w:b/>
          <w:i/>
          <w:caps/>
        </w:rPr>
        <w:t xml:space="preserve"> </w:t>
      </w:r>
    </w:p>
    <w:bookmarkEnd w:id="1"/>
    <w:p w14:paraId="317C154F" w14:textId="745F3A32" w:rsidR="00B07C76" w:rsidRPr="007E3D8A" w:rsidRDefault="00B07C76" w:rsidP="00625551">
      <w:pPr>
        <w:pStyle w:val="AmendHeading1"/>
        <w:numPr>
          <w:ilvl w:val="0"/>
          <w:numId w:val="22"/>
        </w:numPr>
        <w:tabs>
          <w:tab w:val="right" w:pos="1701"/>
        </w:tabs>
        <w:spacing w:after="200"/>
        <w:rPr>
          <w:rFonts w:ascii="Arial" w:hAnsi="Arial" w:cs="Arial"/>
          <w:sz w:val="22"/>
          <w:szCs w:val="22"/>
        </w:rPr>
      </w:pPr>
      <w:r w:rsidRPr="007E3D8A">
        <w:rPr>
          <w:rFonts w:ascii="Arial" w:hAnsi="Arial" w:cs="Arial"/>
          <w:sz w:val="22"/>
          <w:szCs w:val="22"/>
        </w:rPr>
        <w:t>Clause 3, page 18</w:t>
      </w:r>
      <w:r w:rsidR="00496858" w:rsidRPr="007E3D8A">
        <w:rPr>
          <w:rFonts w:ascii="Arial" w:hAnsi="Arial" w:cs="Arial"/>
          <w:sz w:val="22"/>
          <w:szCs w:val="22"/>
        </w:rPr>
        <w:t>, after line 2 insert—</w:t>
      </w:r>
    </w:p>
    <w:p w14:paraId="174B59D0" w14:textId="29546A28" w:rsidR="00E04676" w:rsidRDefault="00496858" w:rsidP="007E3D8A">
      <w:pPr>
        <w:pStyle w:val="AmendDefinition1"/>
        <w:spacing w:after="240"/>
        <w:rPr>
          <w:rFonts w:ascii="Arial" w:hAnsi="Arial" w:cs="Arial"/>
          <w:sz w:val="22"/>
          <w:szCs w:val="22"/>
        </w:rPr>
      </w:pPr>
      <w:r w:rsidRPr="007E3D8A">
        <w:rPr>
          <w:rFonts w:ascii="Arial" w:hAnsi="Arial" w:cs="Arial"/>
          <w:sz w:val="22"/>
          <w:szCs w:val="22"/>
        </w:rPr>
        <w:t>"</w:t>
      </w:r>
      <w:r w:rsidRPr="007E3D8A">
        <w:rPr>
          <w:rFonts w:ascii="Arial" w:hAnsi="Arial" w:cs="Arial"/>
          <w:b/>
          <w:i/>
          <w:sz w:val="22"/>
          <w:szCs w:val="22"/>
        </w:rPr>
        <w:t>Mental Health Workforce Safety and Wellbeing Committee</w:t>
      </w:r>
      <w:r w:rsidRPr="007E3D8A">
        <w:rPr>
          <w:rFonts w:ascii="Arial" w:hAnsi="Arial" w:cs="Arial"/>
          <w:sz w:val="22"/>
          <w:szCs w:val="22"/>
        </w:rPr>
        <w:t xml:space="preserve"> means the Mental Health Workf</w:t>
      </w:r>
      <w:r w:rsidR="002D4F66" w:rsidRPr="007E3D8A">
        <w:rPr>
          <w:rFonts w:ascii="Arial" w:hAnsi="Arial" w:cs="Arial"/>
          <w:sz w:val="22"/>
          <w:szCs w:val="22"/>
        </w:rPr>
        <w:t>orce</w:t>
      </w:r>
      <w:r w:rsidRPr="007E3D8A">
        <w:rPr>
          <w:rFonts w:ascii="Arial" w:hAnsi="Arial" w:cs="Arial"/>
          <w:sz w:val="22"/>
          <w:szCs w:val="22"/>
        </w:rPr>
        <w:t xml:space="preserve"> Safety and Wellbeing Committee established by the Health Secretary under section 327A;".</w:t>
      </w:r>
    </w:p>
    <w:p w14:paraId="692FECA1" w14:textId="77777777" w:rsidR="007E3D8A" w:rsidRPr="007E3D8A" w:rsidRDefault="007E3D8A" w:rsidP="007E3D8A">
      <w:pPr>
        <w:pStyle w:val="ListParagraph"/>
        <w:numPr>
          <w:ilvl w:val="0"/>
          <w:numId w:val="22"/>
        </w:numPr>
        <w:suppressLineNumbers w:val="0"/>
        <w:overflowPunct/>
        <w:autoSpaceDE/>
        <w:autoSpaceDN/>
        <w:adjustRightInd/>
        <w:spacing w:before="0" w:line="259" w:lineRule="auto"/>
        <w:textAlignment w:val="auto"/>
        <w:rPr>
          <w:rFonts w:ascii="Arial" w:hAnsi="Arial" w:cs="Arial"/>
          <w:sz w:val="22"/>
          <w:szCs w:val="22"/>
        </w:rPr>
      </w:pPr>
      <w:r w:rsidRPr="007E3D8A">
        <w:rPr>
          <w:rFonts w:ascii="Arial" w:hAnsi="Arial" w:cs="Arial"/>
          <w:sz w:val="22"/>
          <w:szCs w:val="22"/>
        </w:rPr>
        <w:t>Clause 12, page 36, line 9, after "wellbeing" insert "including alcohol and other drug support services and treatment".</w:t>
      </w:r>
    </w:p>
    <w:p w14:paraId="105975A9" w14:textId="0E8086D8" w:rsidR="00625551" w:rsidRPr="007E3D8A" w:rsidRDefault="00625551" w:rsidP="00625551">
      <w:pPr>
        <w:pStyle w:val="AmendHeading1"/>
        <w:numPr>
          <w:ilvl w:val="0"/>
          <w:numId w:val="22"/>
        </w:numPr>
        <w:tabs>
          <w:tab w:val="right" w:pos="1701"/>
        </w:tabs>
        <w:spacing w:after="200"/>
        <w:rPr>
          <w:rFonts w:ascii="Arial" w:hAnsi="Arial" w:cs="Arial"/>
          <w:sz w:val="22"/>
          <w:szCs w:val="22"/>
        </w:rPr>
      </w:pPr>
      <w:r w:rsidRPr="007E3D8A">
        <w:rPr>
          <w:rFonts w:ascii="Arial" w:hAnsi="Arial" w:cs="Arial"/>
          <w:sz w:val="22"/>
          <w:szCs w:val="22"/>
        </w:rPr>
        <w:t>Page 26</w:t>
      </w:r>
      <w:r w:rsidR="002E0AA7" w:rsidRPr="007E3D8A">
        <w:rPr>
          <w:rFonts w:ascii="Arial" w:hAnsi="Arial" w:cs="Arial"/>
          <w:sz w:val="22"/>
          <w:szCs w:val="22"/>
        </w:rPr>
        <w:t>4</w:t>
      </w:r>
      <w:r w:rsidRPr="007E3D8A">
        <w:rPr>
          <w:rFonts w:ascii="Arial" w:hAnsi="Arial" w:cs="Arial"/>
          <w:sz w:val="22"/>
          <w:szCs w:val="22"/>
        </w:rPr>
        <w:t>, after line 2</w:t>
      </w:r>
      <w:r w:rsidR="00911A16" w:rsidRPr="007E3D8A">
        <w:rPr>
          <w:rFonts w:ascii="Arial" w:hAnsi="Arial" w:cs="Arial"/>
          <w:sz w:val="22"/>
          <w:szCs w:val="22"/>
        </w:rPr>
        <w:t>4</w:t>
      </w:r>
      <w:r w:rsidRPr="007E3D8A">
        <w:rPr>
          <w:rFonts w:ascii="Arial" w:hAnsi="Arial" w:cs="Arial"/>
          <w:sz w:val="22"/>
          <w:szCs w:val="22"/>
        </w:rPr>
        <w:t xml:space="preserve"> insert the following heading—</w:t>
      </w:r>
    </w:p>
    <w:p w14:paraId="53039103" w14:textId="734F5963" w:rsidR="00977D60" w:rsidRPr="007E3D8A" w:rsidRDefault="00977D60" w:rsidP="005C4914">
      <w:pPr>
        <w:pStyle w:val="AmendHeading-DIVISION"/>
        <w:rPr>
          <w:rFonts w:ascii="Arial" w:hAnsi="Arial" w:cs="Arial"/>
          <w:sz w:val="22"/>
          <w:szCs w:val="22"/>
        </w:rPr>
      </w:pPr>
      <w:r w:rsidRPr="007E3D8A">
        <w:rPr>
          <w:rFonts w:ascii="Arial" w:hAnsi="Arial" w:cs="Arial"/>
          <w:b w:val="0"/>
          <w:sz w:val="22"/>
          <w:szCs w:val="22"/>
        </w:rPr>
        <w:t>"</w:t>
      </w:r>
      <w:r w:rsidRPr="007E3D8A">
        <w:rPr>
          <w:rFonts w:ascii="Arial" w:hAnsi="Arial" w:cs="Arial"/>
          <w:sz w:val="22"/>
          <w:szCs w:val="22"/>
        </w:rPr>
        <w:t>Part 6.</w:t>
      </w:r>
      <w:r w:rsidR="00AD1B25" w:rsidRPr="007E3D8A">
        <w:rPr>
          <w:rFonts w:ascii="Arial" w:hAnsi="Arial" w:cs="Arial"/>
          <w:sz w:val="22"/>
          <w:szCs w:val="22"/>
        </w:rPr>
        <w:t>5</w:t>
      </w:r>
      <w:r w:rsidRPr="007E3D8A">
        <w:rPr>
          <w:rFonts w:ascii="Arial" w:hAnsi="Arial" w:cs="Arial"/>
          <w:sz w:val="22"/>
          <w:szCs w:val="22"/>
        </w:rPr>
        <w:t>A—</w:t>
      </w:r>
      <w:r w:rsidR="00385050" w:rsidRPr="007E3D8A">
        <w:rPr>
          <w:rFonts w:ascii="Arial" w:hAnsi="Arial" w:cs="Arial"/>
          <w:sz w:val="22"/>
          <w:szCs w:val="22"/>
        </w:rPr>
        <w:t>Mental Health Workforce Safety and Wellbeing</w:t>
      </w:r>
      <w:r w:rsidRPr="007E3D8A">
        <w:rPr>
          <w:rFonts w:ascii="Arial" w:hAnsi="Arial" w:cs="Arial"/>
          <w:sz w:val="22"/>
          <w:szCs w:val="22"/>
        </w:rPr>
        <w:t xml:space="preserve"> Committee</w:t>
      </w:r>
      <w:r w:rsidRPr="007E3D8A">
        <w:rPr>
          <w:rFonts w:ascii="Arial" w:hAnsi="Arial" w:cs="Arial"/>
          <w:b w:val="0"/>
          <w:sz w:val="22"/>
          <w:szCs w:val="22"/>
        </w:rPr>
        <w:t>".</w:t>
      </w:r>
    </w:p>
    <w:p w14:paraId="3A9053B2" w14:textId="77777777" w:rsidR="001158C9" w:rsidRPr="007E3D8A" w:rsidRDefault="001158C9" w:rsidP="001158C9">
      <w:pPr>
        <w:pStyle w:val="ManualNumber"/>
        <w:jc w:val="center"/>
        <w:rPr>
          <w:rFonts w:ascii="Arial" w:hAnsi="Arial" w:cs="Arial"/>
          <w:sz w:val="22"/>
          <w:szCs w:val="22"/>
        </w:rPr>
      </w:pPr>
      <w:r w:rsidRPr="007E3D8A">
        <w:rPr>
          <w:rFonts w:ascii="Arial" w:hAnsi="Arial" w:cs="Arial"/>
          <w:sz w:val="22"/>
          <w:szCs w:val="22"/>
        </w:rPr>
        <w:t>NEW CLAUSES</w:t>
      </w:r>
    </w:p>
    <w:p w14:paraId="4DE797C6" w14:textId="0716AB70" w:rsidR="00977D60" w:rsidRPr="007E3D8A" w:rsidRDefault="00977D60" w:rsidP="00997F16">
      <w:pPr>
        <w:pStyle w:val="ListParagraph"/>
        <w:numPr>
          <w:ilvl w:val="0"/>
          <w:numId w:val="41"/>
        </w:numPr>
        <w:rPr>
          <w:rFonts w:ascii="Arial" w:hAnsi="Arial" w:cs="Arial"/>
          <w:sz w:val="22"/>
          <w:szCs w:val="22"/>
        </w:rPr>
      </w:pPr>
      <w:r w:rsidRPr="007E3D8A">
        <w:rPr>
          <w:rFonts w:ascii="Arial" w:hAnsi="Arial" w:cs="Arial"/>
          <w:sz w:val="22"/>
          <w:szCs w:val="22"/>
        </w:rPr>
        <w:t>Insert the following New Clause</w:t>
      </w:r>
      <w:r w:rsidR="00B07C76" w:rsidRPr="007E3D8A">
        <w:rPr>
          <w:rFonts w:ascii="Arial" w:hAnsi="Arial" w:cs="Arial"/>
          <w:sz w:val="22"/>
          <w:szCs w:val="22"/>
        </w:rPr>
        <w:t>s</w:t>
      </w:r>
      <w:r w:rsidRPr="007E3D8A">
        <w:rPr>
          <w:rFonts w:ascii="Arial" w:hAnsi="Arial" w:cs="Arial"/>
          <w:sz w:val="22"/>
          <w:szCs w:val="22"/>
        </w:rPr>
        <w:t xml:space="preserve"> to follow clause 3</w:t>
      </w:r>
      <w:r w:rsidR="002E0AA7" w:rsidRPr="007E3D8A">
        <w:rPr>
          <w:rFonts w:ascii="Arial" w:hAnsi="Arial" w:cs="Arial"/>
          <w:sz w:val="22"/>
          <w:szCs w:val="22"/>
        </w:rPr>
        <w:t>27</w:t>
      </w:r>
      <w:r w:rsidRPr="007E3D8A">
        <w:rPr>
          <w:rFonts w:ascii="Arial" w:hAnsi="Arial" w:cs="Arial"/>
          <w:sz w:val="22"/>
          <w:szCs w:val="22"/>
        </w:rPr>
        <w:t xml:space="preserve"> and the heading proposed by amendment number </w:t>
      </w:r>
      <w:r w:rsidR="002D4F66" w:rsidRPr="007E3D8A">
        <w:rPr>
          <w:rFonts w:ascii="Arial" w:hAnsi="Arial" w:cs="Arial"/>
          <w:sz w:val="22"/>
          <w:szCs w:val="22"/>
        </w:rPr>
        <w:t>2</w:t>
      </w:r>
      <w:r w:rsidRPr="007E3D8A">
        <w:rPr>
          <w:rFonts w:ascii="Arial" w:hAnsi="Arial" w:cs="Arial"/>
          <w:sz w:val="22"/>
          <w:szCs w:val="22"/>
        </w:rPr>
        <w:t>—</w:t>
      </w:r>
    </w:p>
    <w:p w14:paraId="48B6650A" w14:textId="0D725700" w:rsidR="00977D60" w:rsidRPr="007E3D8A" w:rsidRDefault="00977D60" w:rsidP="00977D60">
      <w:pPr>
        <w:pStyle w:val="AmendHeading1s"/>
        <w:tabs>
          <w:tab w:val="right" w:pos="1701"/>
        </w:tabs>
        <w:ind w:left="1871" w:hanging="1871"/>
        <w:rPr>
          <w:rFonts w:ascii="Arial" w:hAnsi="Arial" w:cs="Arial"/>
          <w:sz w:val="22"/>
          <w:szCs w:val="22"/>
        </w:rPr>
      </w:pPr>
      <w:r w:rsidRPr="007E3D8A">
        <w:rPr>
          <w:rFonts w:ascii="Arial" w:hAnsi="Arial" w:cs="Arial"/>
          <w:sz w:val="22"/>
          <w:szCs w:val="22"/>
        </w:rPr>
        <w:tab/>
      </w:r>
      <w:r w:rsidRPr="007E3D8A">
        <w:rPr>
          <w:rFonts w:ascii="Arial" w:hAnsi="Arial" w:cs="Arial"/>
          <w:b w:val="0"/>
          <w:sz w:val="22"/>
          <w:szCs w:val="22"/>
        </w:rPr>
        <w:t>"</w:t>
      </w:r>
      <w:r w:rsidR="00AD1B25" w:rsidRPr="007E3D8A">
        <w:rPr>
          <w:rFonts w:ascii="Arial" w:hAnsi="Arial" w:cs="Arial"/>
          <w:sz w:val="22"/>
          <w:szCs w:val="22"/>
        </w:rPr>
        <w:t>32</w:t>
      </w:r>
      <w:r w:rsidR="002E0AA7" w:rsidRPr="007E3D8A">
        <w:rPr>
          <w:rFonts w:ascii="Arial" w:hAnsi="Arial" w:cs="Arial"/>
          <w:sz w:val="22"/>
          <w:szCs w:val="22"/>
        </w:rPr>
        <w:t>7</w:t>
      </w:r>
      <w:r w:rsidR="00AD1B25" w:rsidRPr="007E3D8A">
        <w:rPr>
          <w:rFonts w:ascii="Arial" w:hAnsi="Arial" w:cs="Arial"/>
          <w:sz w:val="22"/>
          <w:szCs w:val="22"/>
        </w:rPr>
        <w:t>A</w:t>
      </w:r>
      <w:r w:rsidRPr="007E3D8A">
        <w:rPr>
          <w:rFonts w:ascii="Arial" w:hAnsi="Arial" w:cs="Arial"/>
          <w:sz w:val="22"/>
          <w:szCs w:val="22"/>
        </w:rPr>
        <w:tab/>
      </w:r>
      <w:r w:rsidR="00385050" w:rsidRPr="007E3D8A">
        <w:rPr>
          <w:rFonts w:ascii="Arial" w:hAnsi="Arial" w:cs="Arial"/>
          <w:sz w:val="22"/>
          <w:szCs w:val="22"/>
        </w:rPr>
        <w:t>Mental Health Workforce Safety and Wellbeing</w:t>
      </w:r>
      <w:r w:rsidRPr="007E3D8A">
        <w:rPr>
          <w:rFonts w:ascii="Arial" w:hAnsi="Arial" w:cs="Arial"/>
          <w:sz w:val="22"/>
          <w:szCs w:val="22"/>
        </w:rPr>
        <w:t xml:space="preserve"> Committee</w:t>
      </w:r>
    </w:p>
    <w:p w14:paraId="7680518B" w14:textId="4E3A2EB3" w:rsidR="00385050" w:rsidRPr="007E3D8A" w:rsidRDefault="00B07C76" w:rsidP="00B07C76">
      <w:pPr>
        <w:pStyle w:val="AmendHeading1"/>
        <w:tabs>
          <w:tab w:val="right" w:pos="1701"/>
        </w:tabs>
        <w:ind w:left="1871" w:hanging="1871"/>
        <w:rPr>
          <w:rFonts w:ascii="Arial" w:hAnsi="Arial" w:cs="Arial"/>
          <w:sz w:val="22"/>
          <w:szCs w:val="22"/>
        </w:rPr>
      </w:pPr>
      <w:r w:rsidRPr="007E3D8A">
        <w:rPr>
          <w:rFonts w:ascii="Arial" w:hAnsi="Arial" w:cs="Arial"/>
          <w:sz w:val="22"/>
          <w:szCs w:val="22"/>
        </w:rPr>
        <w:tab/>
      </w:r>
      <w:r w:rsidR="00496858" w:rsidRPr="007E3D8A">
        <w:rPr>
          <w:rFonts w:ascii="Arial" w:hAnsi="Arial" w:cs="Arial"/>
          <w:sz w:val="22"/>
          <w:szCs w:val="22"/>
        </w:rPr>
        <w:t>(1)</w:t>
      </w:r>
      <w:r w:rsidR="00385050" w:rsidRPr="007E3D8A">
        <w:rPr>
          <w:rFonts w:ascii="Arial" w:hAnsi="Arial" w:cs="Arial"/>
          <w:sz w:val="22"/>
          <w:szCs w:val="22"/>
        </w:rPr>
        <w:tab/>
        <w:t xml:space="preserve">The Health Secretary must establish a Mental Health </w:t>
      </w:r>
      <w:r w:rsidR="002D4F66" w:rsidRPr="007E3D8A">
        <w:rPr>
          <w:rFonts w:ascii="Arial" w:hAnsi="Arial" w:cs="Arial"/>
          <w:sz w:val="22"/>
          <w:szCs w:val="22"/>
        </w:rPr>
        <w:t xml:space="preserve">Workforce </w:t>
      </w:r>
      <w:r w:rsidR="00385050" w:rsidRPr="007E3D8A">
        <w:rPr>
          <w:rFonts w:ascii="Arial" w:hAnsi="Arial" w:cs="Arial"/>
          <w:sz w:val="22"/>
          <w:szCs w:val="22"/>
        </w:rPr>
        <w:t xml:space="preserve">Safety and Wellbeing </w:t>
      </w:r>
      <w:r w:rsidRPr="007E3D8A">
        <w:rPr>
          <w:rFonts w:ascii="Arial" w:hAnsi="Arial" w:cs="Arial"/>
          <w:sz w:val="22"/>
          <w:szCs w:val="22"/>
        </w:rPr>
        <w:t>Committee</w:t>
      </w:r>
      <w:r w:rsidR="004776C4" w:rsidRPr="007E3D8A">
        <w:rPr>
          <w:rFonts w:ascii="Arial" w:hAnsi="Arial" w:cs="Arial"/>
          <w:sz w:val="22"/>
          <w:szCs w:val="22"/>
        </w:rPr>
        <w:t xml:space="preserve"> in accordance with the regulations</w:t>
      </w:r>
      <w:r w:rsidRPr="007E3D8A">
        <w:rPr>
          <w:rFonts w:ascii="Arial" w:hAnsi="Arial" w:cs="Arial"/>
          <w:sz w:val="22"/>
          <w:szCs w:val="22"/>
        </w:rPr>
        <w:t>.</w:t>
      </w:r>
    </w:p>
    <w:p w14:paraId="475E1FC2" w14:textId="0D39B688" w:rsidR="00496858" w:rsidRPr="007E3D8A" w:rsidRDefault="00F015D8" w:rsidP="00F015D8">
      <w:pPr>
        <w:pStyle w:val="AmendHeading1"/>
        <w:tabs>
          <w:tab w:val="right" w:pos="1701"/>
        </w:tabs>
        <w:ind w:left="1871" w:hanging="1871"/>
        <w:rPr>
          <w:rFonts w:ascii="Arial" w:hAnsi="Arial" w:cs="Arial"/>
          <w:sz w:val="22"/>
          <w:szCs w:val="22"/>
        </w:rPr>
      </w:pPr>
      <w:r w:rsidRPr="007E3D8A">
        <w:rPr>
          <w:rFonts w:ascii="Arial" w:hAnsi="Arial" w:cs="Arial"/>
          <w:sz w:val="22"/>
          <w:szCs w:val="22"/>
        </w:rPr>
        <w:tab/>
      </w:r>
      <w:r w:rsidR="00496858" w:rsidRPr="007E3D8A">
        <w:rPr>
          <w:rFonts w:ascii="Arial" w:hAnsi="Arial" w:cs="Arial"/>
          <w:sz w:val="22"/>
          <w:szCs w:val="22"/>
        </w:rPr>
        <w:t>(2)</w:t>
      </w:r>
      <w:r w:rsidR="00496858" w:rsidRPr="007E3D8A">
        <w:rPr>
          <w:rFonts w:ascii="Arial" w:hAnsi="Arial" w:cs="Arial"/>
          <w:sz w:val="22"/>
          <w:szCs w:val="22"/>
        </w:rPr>
        <w:tab/>
        <w:t xml:space="preserve">The Mental Health </w:t>
      </w:r>
      <w:r w:rsidR="002D4F66" w:rsidRPr="007E3D8A">
        <w:rPr>
          <w:rFonts w:ascii="Arial" w:hAnsi="Arial" w:cs="Arial"/>
          <w:sz w:val="22"/>
          <w:szCs w:val="22"/>
        </w:rPr>
        <w:t>Workforce</w:t>
      </w:r>
      <w:r w:rsidR="00496858" w:rsidRPr="007E3D8A">
        <w:rPr>
          <w:rFonts w:ascii="Arial" w:hAnsi="Arial" w:cs="Arial"/>
          <w:sz w:val="22"/>
          <w:szCs w:val="22"/>
        </w:rPr>
        <w:t xml:space="preserve"> Safety and Wellbeing Committee consists of members appointed by the </w:t>
      </w:r>
      <w:r w:rsidRPr="007E3D8A">
        <w:rPr>
          <w:rFonts w:ascii="Arial" w:hAnsi="Arial" w:cs="Arial"/>
          <w:sz w:val="22"/>
          <w:szCs w:val="22"/>
        </w:rPr>
        <w:t>Health Secretary.</w:t>
      </w:r>
    </w:p>
    <w:p w14:paraId="14A02411" w14:textId="27AD9035" w:rsidR="00F015D8" w:rsidRPr="007E3D8A" w:rsidRDefault="00F015D8" w:rsidP="00F015D8">
      <w:pPr>
        <w:pStyle w:val="AmendHeading1"/>
        <w:tabs>
          <w:tab w:val="right" w:pos="1701"/>
        </w:tabs>
        <w:ind w:left="1871" w:hanging="1871"/>
        <w:rPr>
          <w:rFonts w:ascii="Arial" w:hAnsi="Arial" w:cs="Arial"/>
          <w:sz w:val="22"/>
          <w:szCs w:val="22"/>
        </w:rPr>
      </w:pPr>
      <w:r w:rsidRPr="007E3D8A">
        <w:rPr>
          <w:rFonts w:ascii="Arial" w:hAnsi="Arial" w:cs="Arial"/>
          <w:sz w:val="22"/>
          <w:szCs w:val="22"/>
        </w:rPr>
        <w:tab/>
        <w:t>(3)</w:t>
      </w:r>
      <w:r w:rsidRPr="007E3D8A">
        <w:rPr>
          <w:rFonts w:ascii="Arial" w:hAnsi="Arial" w:cs="Arial"/>
          <w:sz w:val="22"/>
          <w:szCs w:val="22"/>
        </w:rPr>
        <w:tab/>
        <w:t xml:space="preserve">The Health Secretary may appoint </w:t>
      </w:r>
      <w:r w:rsidR="007E3E07" w:rsidRPr="007E3D8A">
        <w:rPr>
          <w:rFonts w:ascii="Arial" w:hAnsi="Arial" w:cs="Arial"/>
          <w:sz w:val="22"/>
          <w:szCs w:val="22"/>
        </w:rPr>
        <w:t>2</w:t>
      </w:r>
      <w:r w:rsidR="00317BD5" w:rsidRPr="007E3D8A">
        <w:rPr>
          <w:rFonts w:ascii="Arial" w:hAnsi="Arial" w:cs="Arial"/>
          <w:sz w:val="22"/>
          <w:szCs w:val="22"/>
        </w:rPr>
        <w:t xml:space="preserve"> </w:t>
      </w:r>
      <w:r w:rsidRPr="007E3D8A">
        <w:rPr>
          <w:rFonts w:ascii="Arial" w:hAnsi="Arial" w:cs="Arial"/>
          <w:sz w:val="22"/>
          <w:szCs w:val="22"/>
        </w:rPr>
        <w:t xml:space="preserve">of the members of the Mental Health </w:t>
      </w:r>
      <w:r w:rsidR="002D4F66" w:rsidRPr="007E3D8A">
        <w:rPr>
          <w:rFonts w:ascii="Arial" w:hAnsi="Arial" w:cs="Arial"/>
          <w:sz w:val="22"/>
          <w:szCs w:val="22"/>
        </w:rPr>
        <w:t>Workforce</w:t>
      </w:r>
      <w:r w:rsidRPr="007E3D8A">
        <w:rPr>
          <w:rFonts w:ascii="Arial" w:hAnsi="Arial" w:cs="Arial"/>
          <w:sz w:val="22"/>
          <w:szCs w:val="22"/>
        </w:rPr>
        <w:t xml:space="preserve"> Safety and Wellbeing Committee </w:t>
      </w:r>
      <w:r w:rsidR="007E3E07" w:rsidRPr="007E3D8A">
        <w:rPr>
          <w:rFonts w:ascii="Arial" w:hAnsi="Arial" w:cs="Arial"/>
          <w:sz w:val="22"/>
          <w:szCs w:val="22"/>
        </w:rPr>
        <w:t>to jointly chair the</w:t>
      </w:r>
      <w:r w:rsidRPr="007E3D8A">
        <w:rPr>
          <w:rFonts w:ascii="Arial" w:hAnsi="Arial" w:cs="Arial"/>
          <w:sz w:val="22"/>
          <w:szCs w:val="22"/>
        </w:rPr>
        <w:t xml:space="preserve"> </w:t>
      </w:r>
      <w:r w:rsidR="007E3E07" w:rsidRPr="007E3D8A">
        <w:rPr>
          <w:rFonts w:ascii="Arial" w:hAnsi="Arial" w:cs="Arial"/>
          <w:sz w:val="22"/>
          <w:szCs w:val="22"/>
        </w:rPr>
        <w:t>Committee</w:t>
      </w:r>
      <w:r w:rsidRPr="007E3D8A">
        <w:rPr>
          <w:rFonts w:ascii="Arial" w:hAnsi="Arial" w:cs="Arial"/>
          <w:sz w:val="22"/>
          <w:szCs w:val="22"/>
        </w:rPr>
        <w:t>.</w:t>
      </w:r>
    </w:p>
    <w:p w14:paraId="6AE56024" w14:textId="08187A65" w:rsidR="004776C4" w:rsidRPr="007E3D8A" w:rsidRDefault="004776C4" w:rsidP="004776C4">
      <w:pPr>
        <w:pStyle w:val="AmendHeading1"/>
        <w:tabs>
          <w:tab w:val="right" w:pos="1701"/>
        </w:tabs>
        <w:ind w:left="1871" w:hanging="1871"/>
        <w:rPr>
          <w:rFonts w:ascii="Arial" w:hAnsi="Arial" w:cs="Arial"/>
          <w:sz w:val="22"/>
          <w:szCs w:val="22"/>
        </w:rPr>
      </w:pPr>
      <w:r w:rsidRPr="007E3D8A">
        <w:rPr>
          <w:rFonts w:ascii="Arial" w:hAnsi="Arial" w:cs="Arial"/>
          <w:sz w:val="22"/>
          <w:szCs w:val="22"/>
        </w:rPr>
        <w:tab/>
        <w:t>(4)</w:t>
      </w:r>
      <w:r w:rsidRPr="007E3D8A">
        <w:rPr>
          <w:rFonts w:ascii="Arial" w:hAnsi="Arial" w:cs="Arial"/>
          <w:sz w:val="22"/>
          <w:szCs w:val="22"/>
        </w:rPr>
        <w:tab/>
        <w:t xml:space="preserve">Members of the Mental Health Workforce Safety and Wellbeing Committee must have experience, skills or knowledge that is relevant to the objectives of the Mental Health Workforce Safety and Wellbeing Committee. </w:t>
      </w:r>
    </w:p>
    <w:p w14:paraId="4A569371" w14:textId="628EE406" w:rsidR="004776C4" w:rsidRPr="007E3D8A" w:rsidRDefault="004776C4" w:rsidP="004776C4">
      <w:pPr>
        <w:pStyle w:val="AmendHeading1"/>
        <w:tabs>
          <w:tab w:val="right" w:pos="1701"/>
        </w:tabs>
        <w:ind w:left="1871" w:hanging="1871"/>
        <w:rPr>
          <w:rFonts w:ascii="Arial" w:hAnsi="Arial" w:cs="Arial"/>
          <w:sz w:val="22"/>
          <w:szCs w:val="22"/>
        </w:rPr>
      </w:pPr>
      <w:r w:rsidRPr="007E3D8A">
        <w:rPr>
          <w:rFonts w:ascii="Arial" w:hAnsi="Arial" w:cs="Arial"/>
          <w:sz w:val="22"/>
          <w:szCs w:val="22"/>
        </w:rPr>
        <w:tab/>
        <w:t>(5)</w:t>
      </w:r>
      <w:r w:rsidRPr="007E3D8A">
        <w:rPr>
          <w:rFonts w:ascii="Arial" w:hAnsi="Arial" w:cs="Arial"/>
          <w:sz w:val="22"/>
          <w:szCs w:val="22"/>
        </w:rPr>
        <w:tab/>
        <w:t>The regulations may make provision for or with respect to—</w:t>
      </w:r>
    </w:p>
    <w:p w14:paraId="6B129115" w14:textId="3CCFF905" w:rsidR="004776C4" w:rsidRPr="007E3D8A" w:rsidRDefault="004776C4" w:rsidP="007E3E07">
      <w:pPr>
        <w:pStyle w:val="AmendHeading2"/>
        <w:tabs>
          <w:tab w:val="clear" w:pos="720"/>
          <w:tab w:val="right" w:pos="2268"/>
        </w:tabs>
        <w:ind w:left="2381" w:hanging="2381"/>
        <w:rPr>
          <w:rFonts w:ascii="Arial" w:hAnsi="Arial" w:cs="Arial"/>
          <w:sz w:val="22"/>
          <w:szCs w:val="22"/>
        </w:rPr>
      </w:pPr>
      <w:r w:rsidRPr="007E3D8A">
        <w:rPr>
          <w:rFonts w:ascii="Arial" w:hAnsi="Arial" w:cs="Arial"/>
          <w:sz w:val="22"/>
          <w:szCs w:val="22"/>
        </w:rPr>
        <w:tab/>
        <w:t>(a)</w:t>
      </w:r>
      <w:r w:rsidRPr="007E3D8A">
        <w:rPr>
          <w:rFonts w:ascii="Arial" w:hAnsi="Arial" w:cs="Arial"/>
          <w:sz w:val="22"/>
          <w:szCs w:val="22"/>
        </w:rPr>
        <w:tab/>
        <w:t xml:space="preserve">the appointment of the Mental Health </w:t>
      </w:r>
      <w:r w:rsidR="002D4F66" w:rsidRPr="007E3D8A">
        <w:rPr>
          <w:rFonts w:ascii="Arial" w:hAnsi="Arial" w:cs="Arial"/>
          <w:sz w:val="22"/>
          <w:szCs w:val="22"/>
        </w:rPr>
        <w:t>Workforce</w:t>
      </w:r>
      <w:r w:rsidRPr="007E3D8A">
        <w:rPr>
          <w:rFonts w:ascii="Arial" w:hAnsi="Arial" w:cs="Arial"/>
          <w:sz w:val="22"/>
          <w:szCs w:val="22"/>
        </w:rPr>
        <w:t xml:space="preserve"> Safety and Wellbeing Committee, including</w:t>
      </w:r>
      <w:r w:rsidR="007E3E07" w:rsidRPr="007E3D8A">
        <w:rPr>
          <w:rFonts w:ascii="Arial" w:hAnsi="Arial" w:cs="Arial"/>
          <w:sz w:val="22"/>
          <w:szCs w:val="22"/>
        </w:rPr>
        <w:t xml:space="preserve"> </w:t>
      </w:r>
      <w:r w:rsidRPr="007E3D8A">
        <w:rPr>
          <w:rFonts w:ascii="Arial" w:hAnsi="Arial" w:cs="Arial"/>
          <w:sz w:val="22"/>
          <w:szCs w:val="22"/>
        </w:rPr>
        <w:t xml:space="preserve">the number of members; and </w:t>
      </w:r>
    </w:p>
    <w:p w14:paraId="7585FC1B" w14:textId="04005F50" w:rsidR="004776C4" w:rsidRPr="007E3D8A" w:rsidRDefault="004776C4" w:rsidP="004776C4">
      <w:pPr>
        <w:pStyle w:val="AmendHeading2"/>
        <w:tabs>
          <w:tab w:val="clear" w:pos="720"/>
          <w:tab w:val="right" w:pos="2268"/>
        </w:tabs>
        <w:ind w:left="2381" w:hanging="2381"/>
        <w:rPr>
          <w:rFonts w:ascii="Arial" w:hAnsi="Arial" w:cs="Arial"/>
          <w:sz w:val="22"/>
          <w:szCs w:val="22"/>
        </w:rPr>
      </w:pPr>
      <w:r w:rsidRPr="007E3D8A">
        <w:rPr>
          <w:rFonts w:ascii="Arial" w:hAnsi="Arial" w:cs="Arial"/>
          <w:sz w:val="22"/>
          <w:szCs w:val="22"/>
        </w:rPr>
        <w:tab/>
        <w:t>(b)</w:t>
      </w:r>
      <w:r w:rsidRPr="007E3D8A">
        <w:rPr>
          <w:rFonts w:ascii="Arial" w:hAnsi="Arial" w:cs="Arial"/>
          <w:sz w:val="22"/>
          <w:szCs w:val="22"/>
        </w:rPr>
        <w:tab/>
        <w:t>the power</w:t>
      </w:r>
      <w:r w:rsidR="00B710B6" w:rsidRPr="007E3D8A">
        <w:rPr>
          <w:rFonts w:ascii="Arial" w:hAnsi="Arial" w:cs="Arial"/>
          <w:sz w:val="22"/>
          <w:szCs w:val="22"/>
        </w:rPr>
        <w:t>s</w:t>
      </w:r>
      <w:r w:rsidRPr="007E3D8A">
        <w:rPr>
          <w:rFonts w:ascii="Arial" w:hAnsi="Arial" w:cs="Arial"/>
          <w:sz w:val="22"/>
          <w:szCs w:val="22"/>
        </w:rPr>
        <w:t xml:space="preserve"> and procedures of the Mental Health </w:t>
      </w:r>
      <w:r w:rsidR="002D4F66" w:rsidRPr="007E3D8A">
        <w:rPr>
          <w:rFonts w:ascii="Arial" w:hAnsi="Arial" w:cs="Arial"/>
          <w:sz w:val="22"/>
          <w:szCs w:val="22"/>
        </w:rPr>
        <w:t>Workforce</w:t>
      </w:r>
      <w:r w:rsidRPr="007E3D8A">
        <w:rPr>
          <w:rFonts w:ascii="Arial" w:hAnsi="Arial" w:cs="Arial"/>
          <w:sz w:val="22"/>
          <w:szCs w:val="22"/>
        </w:rPr>
        <w:t xml:space="preserve"> Safety and Wellbeing Committee. </w:t>
      </w:r>
    </w:p>
    <w:p w14:paraId="16C16FBD" w14:textId="77777777" w:rsidR="007E3D8A" w:rsidRDefault="007E3D8A">
      <w:pPr>
        <w:suppressLineNumbers w:val="0"/>
        <w:tabs>
          <w:tab w:val="clear" w:pos="720"/>
        </w:tabs>
        <w:overflowPunct/>
        <w:autoSpaceDE/>
        <w:autoSpaceDN/>
        <w:adjustRightInd/>
        <w:spacing w:before="0"/>
        <w:textAlignment w:val="auto"/>
        <w:rPr>
          <w:rFonts w:ascii="Arial" w:hAnsi="Arial" w:cs="Arial"/>
          <w:b/>
          <w:sz w:val="22"/>
          <w:szCs w:val="22"/>
        </w:rPr>
      </w:pPr>
      <w:r>
        <w:rPr>
          <w:rFonts w:ascii="Arial" w:hAnsi="Arial" w:cs="Arial"/>
          <w:sz w:val="22"/>
          <w:szCs w:val="22"/>
        </w:rPr>
        <w:br w:type="page"/>
      </w:r>
    </w:p>
    <w:p w14:paraId="0A1359DE" w14:textId="332E6ABC" w:rsidR="00B07C76" w:rsidRPr="007E3D8A" w:rsidRDefault="00B07C76" w:rsidP="00B07C76">
      <w:pPr>
        <w:pStyle w:val="AmendHeading1s"/>
        <w:tabs>
          <w:tab w:val="right" w:pos="1701"/>
        </w:tabs>
        <w:ind w:left="1871" w:hanging="1871"/>
        <w:rPr>
          <w:rFonts w:ascii="Arial" w:hAnsi="Arial" w:cs="Arial"/>
          <w:sz w:val="22"/>
          <w:szCs w:val="22"/>
        </w:rPr>
      </w:pPr>
      <w:r w:rsidRPr="007E3D8A">
        <w:rPr>
          <w:rFonts w:ascii="Arial" w:hAnsi="Arial" w:cs="Arial"/>
          <w:sz w:val="22"/>
          <w:szCs w:val="22"/>
        </w:rPr>
        <w:lastRenderedPageBreak/>
        <w:tab/>
        <w:t>327B</w:t>
      </w:r>
      <w:r w:rsidRPr="007E3D8A">
        <w:rPr>
          <w:rFonts w:ascii="Arial" w:hAnsi="Arial" w:cs="Arial"/>
          <w:sz w:val="22"/>
          <w:szCs w:val="22"/>
        </w:rPr>
        <w:tab/>
      </w:r>
      <w:r w:rsidR="00317BD5" w:rsidRPr="007E3D8A">
        <w:rPr>
          <w:rFonts w:ascii="Arial" w:hAnsi="Arial" w:cs="Arial"/>
          <w:sz w:val="22"/>
          <w:szCs w:val="22"/>
        </w:rPr>
        <w:t>Objective</w:t>
      </w:r>
      <w:r w:rsidR="004776C4" w:rsidRPr="007E3D8A">
        <w:rPr>
          <w:rFonts w:ascii="Arial" w:hAnsi="Arial" w:cs="Arial"/>
          <w:sz w:val="22"/>
          <w:szCs w:val="22"/>
        </w:rPr>
        <w:t>s</w:t>
      </w:r>
      <w:r w:rsidRPr="007E3D8A">
        <w:rPr>
          <w:rFonts w:ascii="Arial" w:hAnsi="Arial" w:cs="Arial"/>
          <w:sz w:val="22"/>
          <w:szCs w:val="22"/>
        </w:rPr>
        <w:t xml:space="preserve"> of </w:t>
      </w:r>
      <w:r w:rsidR="00317BD5" w:rsidRPr="007E3D8A">
        <w:rPr>
          <w:rFonts w:ascii="Arial" w:hAnsi="Arial" w:cs="Arial"/>
          <w:sz w:val="22"/>
          <w:szCs w:val="22"/>
        </w:rPr>
        <w:t xml:space="preserve">the </w:t>
      </w:r>
      <w:r w:rsidRPr="007E3D8A">
        <w:rPr>
          <w:rFonts w:ascii="Arial" w:hAnsi="Arial" w:cs="Arial"/>
          <w:sz w:val="22"/>
          <w:szCs w:val="22"/>
        </w:rPr>
        <w:t xml:space="preserve">Mental Health </w:t>
      </w:r>
      <w:r w:rsidR="002D4F66" w:rsidRPr="007E3D8A">
        <w:rPr>
          <w:rFonts w:ascii="Arial" w:hAnsi="Arial" w:cs="Arial"/>
          <w:sz w:val="22"/>
          <w:szCs w:val="22"/>
        </w:rPr>
        <w:t>Workforce</w:t>
      </w:r>
      <w:r w:rsidRPr="007E3D8A">
        <w:rPr>
          <w:rFonts w:ascii="Arial" w:hAnsi="Arial" w:cs="Arial"/>
          <w:sz w:val="22"/>
          <w:szCs w:val="22"/>
        </w:rPr>
        <w:t xml:space="preserve"> Safety and Wellbeing Committee</w:t>
      </w:r>
    </w:p>
    <w:p w14:paraId="4FFD32EB" w14:textId="14D87836" w:rsidR="00317BD5" w:rsidRPr="007E3D8A" w:rsidRDefault="004A6C9F" w:rsidP="004A6C9F">
      <w:pPr>
        <w:pStyle w:val="AmendHeading1"/>
        <w:tabs>
          <w:tab w:val="right" w:pos="1701"/>
        </w:tabs>
        <w:ind w:left="1871" w:hanging="1871"/>
        <w:rPr>
          <w:rFonts w:ascii="Arial" w:hAnsi="Arial" w:cs="Arial"/>
          <w:sz w:val="22"/>
          <w:szCs w:val="22"/>
        </w:rPr>
      </w:pPr>
      <w:r w:rsidRPr="007E3D8A">
        <w:rPr>
          <w:rFonts w:ascii="Arial" w:hAnsi="Arial" w:cs="Arial"/>
          <w:sz w:val="22"/>
          <w:szCs w:val="22"/>
        </w:rPr>
        <w:tab/>
        <w:t>(</w:t>
      </w:r>
      <w:r w:rsidR="00B07C76" w:rsidRPr="007E3D8A">
        <w:rPr>
          <w:rFonts w:ascii="Arial" w:hAnsi="Arial" w:cs="Arial"/>
          <w:sz w:val="22"/>
          <w:szCs w:val="22"/>
        </w:rPr>
        <w:t>1</w:t>
      </w:r>
      <w:r w:rsidRPr="007E3D8A">
        <w:rPr>
          <w:rFonts w:ascii="Arial" w:hAnsi="Arial" w:cs="Arial"/>
          <w:sz w:val="22"/>
          <w:szCs w:val="22"/>
        </w:rPr>
        <w:t>)</w:t>
      </w:r>
      <w:r w:rsidRPr="007E3D8A">
        <w:rPr>
          <w:rFonts w:ascii="Arial" w:hAnsi="Arial" w:cs="Arial"/>
          <w:sz w:val="22"/>
          <w:szCs w:val="22"/>
        </w:rPr>
        <w:tab/>
      </w:r>
      <w:r w:rsidR="00977D60" w:rsidRPr="007E3D8A">
        <w:rPr>
          <w:rFonts w:ascii="Arial" w:hAnsi="Arial" w:cs="Arial"/>
          <w:sz w:val="22"/>
          <w:szCs w:val="22"/>
        </w:rPr>
        <w:t>The</w:t>
      </w:r>
      <w:r w:rsidR="00317BD5" w:rsidRPr="007E3D8A">
        <w:rPr>
          <w:rFonts w:ascii="Arial" w:hAnsi="Arial" w:cs="Arial"/>
          <w:sz w:val="22"/>
          <w:szCs w:val="22"/>
        </w:rPr>
        <w:t xml:space="preserve"> objective</w:t>
      </w:r>
      <w:r w:rsidR="004776C4" w:rsidRPr="007E3D8A">
        <w:rPr>
          <w:rFonts w:ascii="Arial" w:hAnsi="Arial" w:cs="Arial"/>
          <w:sz w:val="22"/>
          <w:szCs w:val="22"/>
        </w:rPr>
        <w:t xml:space="preserve">s </w:t>
      </w:r>
      <w:r w:rsidR="00317BD5" w:rsidRPr="007E3D8A">
        <w:rPr>
          <w:rFonts w:ascii="Arial" w:hAnsi="Arial" w:cs="Arial"/>
          <w:sz w:val="22"/>
          <w:szCs w:val="22"/>
        </w:rPr>
        <w:t>of the</w:t>
      </w:r>
      <w:r w:rsidR="00977D60" w:rsidRPr="007E3D8A">
        <w:rPr>
          <w:rFonts w:ascii="Arial" w:hAnsi="Arial" w:cs="Arial"/>
          <w:sz w:val="22"/>
          <w:szCs w:val="22"/>
        </w:rPr>
        <w:t xml:space="preserve"> </w:t>
      </w:r>
      <w:r w:rsidR="00B07C76" w:rsidRPr="007E3D8A">
        <w:rPr>
          <w:rFonts w:ascii="Arial" w:hAnsi="Arial" w:cs="Arial"/>
          <w:sz w:val="22"/>
          <w:szCs w:val="22"/>
        </w:rPr>
        <w:t xml:space="preserve">Mental Health </w:t>
      </w:r>
      <w:r w:rsidR="002D4F66" w:rsidRPr="007E3D8A">
        <w:rPr>
          <w:rFonts w:ascii="Arial" w:hAnsi="Arial" w:cs="Arial"/>
          <w:sz w:val="22"/>
          <w:szCs w:val="22"/>
        </w:rPr>
        <w:t>Workforce</w:t>
      </w:r>
      <w:r w:rsidR="00B07C76" w:rsidRPr="007E3D8A">
        <w:rPr>
          <w:rFonts w:ascii="Arial" w:hAnsi="Arial" w:cs="Arial"/>
          <w:sz w:val="22"/>
          <w:szCs w:val="22"/>
        </w:rPr>
        <w:t xml:space="preserve"> Safety and Wellbeing </w:t>
      </w:r>
      <w:r w:rsidR="00977D60" w:rsidRPr="007E3D8A">
        <w:rPr>
          <w:rFonts w:ascii="Arial" w:hAnsi="Arial" w:cs="Arial"/>
          <w:sz w:val="22"/>
          <w:szCs w:val="22"/>
        </w:rPr>
        <w:t xml:space="preserve">Committee </w:t>
      </w:r>
      <w:r w:rsidR="004776C4" w:rsidRPr="007E3D8A">
        <w:rPr>
          <w:rFonts w:ascii="Arial" w:hAnsi="Arial" w:cs="Arial"/>
          <w:sz w:val="22"/>
          <w:szCs w:val="22"/>
        </w:rPr>
        <w:t>are</w:t>
      </w:r>
      <w:r w:rsidR="00657AF7" w:rsidRPr="007E3D8A">
        <w:rPr>
          <w:rFonts w:ascii="Arial" w:hAnsi="Arial" w:cs="Arial"/>
          <w:sz w:val="22"/>
          <w:szCs w:val="22"/>
        </w:rPr>
        <w:t xml:space="preserve"> to provide advice to the Health Secretary and the Chief Officer in relation to</w:t>
      </w:r>
      <w:r w:rsidR="00317BD5" w:rsidRPr="007E3D8A">
        <w:rPr>
          <w:rFonts w:ascii="Arial" w:hAnsi="Arial" w:cs="Arial"/>
          <w:sz w:val="22"/>
          <w:szCs w:val="22"/>
        </w:rPr>
        <w:t xml:space="preserve">— </w:t>
      </w:r>
    </w:p>
    <w:p w14:paraId="184F0FDF" w14:textId="66F4E1F8" w:rsidR="00977D60" w:rsidRPr="007E3D8A" w:rsidRDefault="00317BD5" w:rsidP="00317BD5">
      <w:pPr>
        <w:pStyle w:val="AmendHeading2"/>
        <w:tabs>
          <w:tab w:val="clear" w:pos="720"/>
          <w:tab w:val="right" w:pos="2268"/>
        </w:tabs>
        <w:ind w:left="2381" w:hanging="2381"/>
        <w:rPr>
          <w:rFonts w:ascii="Arial" w:hAnsi="Arial" w:cs="Arial"/>
          <w:sz w:val="22"/>
          <w:szCs w:val="22"/>
        </w:rPr>
      </w:pPr>
      <w:r w:rsidRPr="007E3D8A">
        <w:rPr>
          <w:rFonts w:ascii="Arial" w:hAnsi="Arial" w:cs="Arial"/>
          <w:sz w:val="22"/>
          <w:szCs w:val="22"/>
        </w:rPr>
        <w:tab/>
        <w:t>(a)</w:t>
      </w:r>
      <w:r w:rsidRPr="007E3D8A">
        <w:rPr>
          <w:rFonts w:ascii="Arial" w:hAnsi="Arial" w:cs="Arial"/>
          <w:sz w:val="22"/>
          <w:szCs w:val="22"/>
        </w:rPr>
        <w:tab/>
        <w:t xml:space="preserve">the prevention of risks to health, safety and wellbeing </w:t>
      </w:r>
      <w:r w:rsidR="004776C4" w:rsidRPr="007E3D8A">
        <w:rPr>
          <w:rFonts w:ascii="Arial" w:hAnsi="Arial" w:cs="Arial"/>
          <w:sz w:val="22"/>
          <w:szCs w:val="22"/>
        </w:rPr>
        <w:t>in the</w:t>
      </w:r>
      <w:r w:rsidRPr="007E3D8A">
        <w:rPr>
          <w:rFonts w:ascii="Arial" w:hAnsi="Arial" w:cs="Arial"/>
          <w:sz w:val="22"/>
          <w:szCs w:val="22"/>
        </w:rPr>
        <w:t xml:space="preserve"> mental health and wellbeing workforce;</w:t>
      </w:r>
      <w:r w:rsidR="004776C4" w:rsidRPr="007E3D8A">
        <w:rPr>
          <w:rFonts w:ascii="Arial" w:hAnsi="Arial" w:cs="Arial"/>
          <w:sz w:val="22"/>
          <w:szCs w:val="22"/>
        </w:rPr>
        <w:t xml:space="preserve"> and</w:t>
      </w:r>
      <w:r w:rsidRPr="007E3D8A">
        <w:rPr>
          <w:rFonts w:ascii="Arial" w:hAnsi="Arial" w:cs="Arial"/>
          <w:sz w:val="22"/>
          <w:szCs w:val="22"/>
        </w:rPr>
        <w:t xml:space="preserve"> </w:t>
      </w:r>
    </w:p>
    <w:p w14:paraId="461F6C30" w14:textId="04CAC3F7" w:rsidR="00317BD5" w:rsidRPr="007E3D8A" w:rsidRDefault="00317BD5" w:rsidP="00317BD5">
      <w:pPr>
        <w:pStyle w:val="AmendHeading2"/>
        <w:tabs>
          <w:tab w:val="clear" w:pos="720"/>
          <w:tab w:val="right" w:pos="2268"/>
        </w:tabs>
        <w:ind w:left="2381" w:hanging="2381"/>
        <w:rPr>
          <w:rFonts w:ascii="Arial" w:hAnsi="Arial" w:cs="Arial"/>
          <w:sz w:val="22"/>
          <w:szCs w:val="22"/>
        </w:rPr>
      </w:pPr>
      <w:r w:rsidRPr="007E3D8A">
        <w:rPr>
          <w:rFonts w:ascii="Arial" w:hAnsi="Arial" w:cs="Arial"/>
          <w:sz w:val="22"/>
          <w:szCs w:val="22"/>
        </w:rPr>
        <w:tab/>
        <w:t>(b)</w:t>
      </w:r>
      <w:r w:rsidRPr="007E3D8A">
        <w:rPr>
          <w:rFonts w:ascii="Arial" w:hAnsi="Arial" w:cs="Arial"/>
          <w:sz w:val="22"/>
          <w:szCs w:val="22"/>
        </w:rPr>
        <w:tab/>
      </w:r>
      <w:r w:rsidR="00657AF7" w:rsidRPr="007E3D8A">
        <w:rPr>
          <w:rFonts w:ascii="Arial" w:hAnsi="Arial" w:cs="Arial"/>
          <w:sz w:val="22"/>
          <w:szCs w:val="22"/>
        </w:rPr>
        <w:t xml:space="preserve">approaches to monitoring and </w:t>
      </w:r>
      <w:r w:rsidRPr="007E3D8A">
        <w:rPr>
          <w:rFonts w:ascii="Arial" w:hAnsi="Arial" w:cs="Arial"/>
          <w:sz w:val="22"/>
          <w:szCs w:val="22"/>
        </w:rPr>
        <w:t>respond</w:t>
      </w:r>
      <w:r w:rsidR="00657AF7" w:rsidRPr="007E3D8A">
        <w:rPr>
          <w:rFonts w:ascii="Arial" w:hAnsi="Arial" w:cs="Arial"/>
          <w:sz w:val="22"/>
          <w:szCs w:val="22"/>
        </w:rPr>
        <w:t>ing</w:t>
      </w:r>
      <w:r w:rsidRPr="007E3D8A">
        <w:rPr>
          <w:rFonts w:ascii="Arial" w:hAnsi="Arial" w:cs="Arial"/>
          <w:sz w:val="22"/>
          <w:szCs w:val="22"/>
        </w:rPr>
        <w:t xml:space="preserve"> to risks to health, safety and wellbeing</w:t>
      </w:r>
      <w:r w:rsidR="004776C4" w:rsidRPr="007E3D8A">
        <w:rPr>
          <w:rFonts w:ascii="Arial" w:hAnsi="Arial" w:cs="Arial"/>
          <w:sz w:val="22"/>
          <w:szCs w:val="22"/>
        </w:rPr>
        <w:t xml:space="preserve"> in</w:t>
      </w:r>
      <w:r w:rsidRPr="007E3D8A">
        <w:rPr>
          <w:rFonts w:ascii="Arial" w:hAnsi="Arial" w:cs="Arial"/>
          <w:sz w:val="22"/>
          <w:szCs w:val="22"/>
        </w:rPr>
        <w:t xml:space="preserve"> the mental health and wellbeing workforce</w:t>
      </w:r>
      <w:r w:rsidR="004776C4" w:rsidRPr="007E3D8A">
        <w:rPr>
          <w:rFonts w:ascii="Arial" w:hAnsi="Arial" w:cs="Arial"/>
          <w:sz w:val="22"/>
          <w:szCs w:val="22"/>
        </w:rPr>
        <w:t>.</w:t>
      </w:r>
    </w:p>
    <w:p w14:paraId="0B62E7B2" w14:textId="6D76BDB9" w:rsidR="003649C2" w:rsidRPr="007E3D8A" w:rsidRDefault="003649C2" w:rsidP="003649C2">
      <w:pPr>
        <w:pStyle w:val="AmendHeading1"/>
        <w:tabs>
          <w:tab w:val="right" w:pos="1701"/>
        </w:tabs>
        <w:ind w:left="1871" w:hanging="1871"/>
        <w:rPr>
          <w:rFonts w:ascii="Arial" w:hAnsi="Arial" w:cs="Arial"/>
          <w:sz w:val="22"/>
          <w:szCs w:val="22"/>
        </w:rPr>
      </w:pPr>
      <w:r w:rsidRPr="007E3D8A">
        <w:rPr>
          <w:rFonts w:ascii="Arial" w:hAnsi="Arial" w:cs="Arial"/>
          <w:sz w:val="22"/>
          <w:szCs w:val="22"/>
        </w:rPr>
        <w:tab/>
        <w:t>(2)</w:t>
      </w:r>
      <w:r w:rsidRPr="007E3D8A">
        <w:rPr>
          <w:rFonts w:ascii="Arial" w:hAnsi="Arial" w:cs="Arial"/>
          <w:sz w:val="22"/>
          <w:szCs w:val="22"/>
        </w:rPr>
        <w:tab/>
        <w:t xml:space="preserve">The </w:t>
      </w:r>
      <w:r w:rsidR="00B07C76" w:rsidRPr="007E3D8A">
        <w:rPr>
          <w:rFonts w:ascii="Arial" w:hAnsi="Arial" w:cs="Arial"/>
          <w:sz w:val="22"/>
          <w:szCs w:val="22"/>
        </w:rPr>
        <w:t xml:space="preserve">Mental Health </w:t>
      </w:r>
      <w:r w:rsidR="002D4F66" w:rsidRPr="007E3D8A">
        <w:rPr>
          <w:rFonts w:ascii="Arial" w:hAnsi="Arial" w:cs="Arial"/>
          <w:sz w:val="22"/>
          <w:szCs w:val="22"/>
        </w:rPr>
        <w:t>Workforce</w:t>
      </w:r>
      <w:r w:rsidR="00B07C76" w:rsidRPr="007E3D8A">
        <w:rPr>
          <w:rFonts w:ascii="Arial" w:hAnsi="Arial" w:cs="Arial"/>
          <w:sz w:val="22"/>
          <w:szCs w:val="22"/>
        </w:rPr>
        <w:t xml:space="preserve"> Safety and Wellbeing </w:t>
      </w:r>
      <w:r w:rsidRPr="007E3D8A">
        <w:rPr>
          <w:rFonts w:ascii="Arial" w:hAnsi="Arial" w:cs="Arial"/>
          <w:sz w:val="22"/>
          <w:szCs w:val="22"/>
        </w:rPr>
        <w:t xml:space="preserve">Committee may appoint a sub-committee </w:t>
      </w:r>
      <w:r w:rsidR="00AA10C9" w:rsidRPr="007E3D8A">
        <w:rPr>
          <w:rFonts w:ascii="Arial" w:hAnsi="Arial" w:cs="Arial"/>
          <w:sz w:val="22"/>
          <w:szCs w:val="22"/>
        </w:rPr>
        <w:t xml:space="preserve">to assist the </w:t>
      </w:r>
      <w:r w:rsidR="00B07C76" w:rsidRPr="007E3D8A">
        <w:rPr>
          <w:rFonts w:ascii="Arial" w:hAnsi="Arial" w:cs="Arial"/>
          <w:sz w:val="22"/>
          <w:szCs w:val="22"/>
        </w:rPr>
        <w:t xml:space="preserve">Mental Health </w:t>
      </w:r>
      <w:r w:rsidR="002D4F66" w:rsidRPr="007E3D8A">
        <w:rPr>
          <w:rFonts w:ascii="Arial" w:hAnsi="Arial" w:cs="Arial"/>
          <w:sz w:val="22"/>
          <w:szCs w:val="22"/>
        </w:rPr>
        <w:t>Workforce</w:t>
      </w:r>
      <w:r w:rsidR="00B07C76" w:rsidRPr="007E3D8A">
        <w:rPr>
          <w:rFonts w:ascii="Arial" w:hAnsi="Arial" w:cs="Arial"/>
          <w:sz w:val="22"/>
          <w:szCs w:val="22"/>
        </w:rPr>
        <w:t xml:space="preserve"> Safety and Wellbeing</w:t>
      </w:r>
      <w:r w:rsidR="00AA10C9" w:rsidRPr="007E3D8A">
        <w:rPr>
          <w:rFonts w:ascii="Arial" w:hAnsi="Arial" w:cs="Arial"/>
          <w:sz w:val="22"/>
          <w:szCs w:val="22"/>
        </w:rPr>
        <w:t xml:space="preserve"> Committee </w:t>
      </w:r>
      <w:r w:rsidR="00B710B6" w:rsidRPr="007E3D8A">
        <w:rPr>
          <w:rFonts w:ascii="Arial" w:hAnsi="Arial" w:cs="Arial"/>
          <w:sz w:val="22"/>
          <w:szCs w:val="22"/>
        </w:rPr>
        <w:t>to achieve</w:t>
      </w:r>
      <w:r w:rsidRPr="007E3D8A">
        <w:rPr>
          <w:rFonts w:ascii="Arial" w:hAnsi="Arial" w:cs="Arial"/>
          <w:sz w:val="22"/>
          <w:szCs w:val="22"/>
        </w:rPr>
        <w:t xml:space="preserve"> </w:t>
      </w:r>
      <w:r w:rsidR="00317BD5" w:rsidRPr="007E3D8A">
        <w:rPr>
          <w:rFonts w:ascii="Arial" w:hAnsi="Arial" w:cs="Arial"/>
          <w:sz w:val="22"/>
          <w:szCs w:val="22"/>
        </w:rPr>
        <w:t>its objective</w:t>
      </w:r>
      <w:r w:rsidR="004776C4" w:rsidRPr="007E3D8A">
        <w:rPr>
          <w:rFonts w:ascii="Arial" w:hAnsi="Arial" w:cs="Arial"/>
          <w:sz w:val="22"/>
          <w:szCs w:val="22"/>
        </w:rPr>
        <w:t>s</w:t>
      </w:r>
      <w:r w:rsidRPr="007E3D8A">
        <w:rPr>
          <w:rFonts w:ascii="Arial" w:hAnsi="Arial" w:cs="Arial"/>
          <w:sz w:val="22"/>
          <w:szCs w:val="22"/>
        </w:rPr>
        <w:t xml:space="preserve"> under subsection (</w:t>
      </w:r>
      <w:r w:rsidR="00B07C76" w:rsidRPr="007E3D8A">
        <w:rPr>
          <w:rFonts w:ascii="Arial" w:hAnsi="Arial" w:cs="Arial"/>
          <w:sz w:val="22"/>
          <w:szCs w:val="22"/>
        </w:rPr>
        <w:t>1</w:t>
      </w:r>
      <w:r w:rsidRPr="007E3D8A">
        <w:rPr>
          <w:rFonts w:ascii="Arial" w:hAnsi="Arial" w:cs="Arial"/>
          <w:sz w:val="22"/>
          <w:szCs w:val="22"/>
        </w:rPr>
        <w:t>).</w:t>
      </w:r>
      <w:r w:rsidR="00F015D8" w:rsidRPr="007E3D8A">
        <w:rPr>
          <w:rFonts w:ascii="Arial" w:hAnsi="Arial" w:cs="Arial"/>
          <w:sz w:val="22"/>
          <w:szCs w:val="22"/>
        </w:rPr>
        <w:t>".</w:t>
      </w:r>
      <w:r w:rsidRPr="007E3D8A">
        <w:rPr>
          <w:rFonts w:ascii="Arial" w:hAnsi="Arial" w:cs="Arial"/>
          <w:sz w:val="22"/>
          <w:szCs w:val="22"/>
        </w:rPr>
        <w:t xml:space="preserve">  </w:t>
      </w:r>
    </w:p>
    <w:p w14:paraId="4D774B9A" w14:textId="28192BCB" w:rsidR="002016FE" w:rsidRDefault="002016FE" w:rsidP="00F015D8">
      <w:pPr>
        <w:pStyle w:val="AmendDefinition1"/>
        <w:ind w:left="0" w:firstLine="0"/>
        <w:rPr>
          <w:rFonts w:ascii="Arial" w:hAnsi="Arial" w:cs="Arial"/>
          <w:sz w:val="22"/>
          <w:szCs w:val="22"/>
        </w:rPr>
      </w:pPr>
    </w:p>
    <w:p w14:paraId="68B1C4BD" w14:textId="06D57722" w:rsidR="007E3D8A" w:rsidRDefault="007E3D8A" w:rsidP="007E3D8A"/>
    <w:p w14:paraId="522CBC5A" w14:textId="77777777" w:rsidR="007E3D8A" w:rsidRPr="009059C4" w:rsidRDefault="007E3D8A" w:rsidP="007E3D8A">
      <w:pPr>
        <w:rPr>
          <w:rFonts w:ascii="Arial" w:hAnsi="Arial" w:cs="Arial"/>
        </w:rPr>
      </w:pPr>
    </w:p>
    <w:p w14:paraId="1942BB57" w14:textId="77777777" w:rsidR="007E3D8A" w:rsidRPr="009059C4" w:rsidRDefault="007E3D8A" w:rsidP="007E3D8A">
      <w:pPr>
        <w:pStyle w:val="AmendHeading1"/>
        <w:tabs>
          <w:tab w:val="left" w:pos="4536"/>
        </w:tabs>
        <w:overflowPunct/>
        <w:autoSpaceDE/>
        <w:autoSpaceDN/>
        <w:adjustRightInd/>
        <w:spacing w:before="0"/>
        <w:textAlignment w:val="auto"/>
        <w:rPr>
          <w:rFonts w:ascii="Arial" w:hAnsi="Arial" w:cs="Arial"/>
          <w:sz w:val="22"/>
          <w:szCs w:val="22"/>
        </w:rPr>
      </w:pPr>
      <w:r w:rsidRPr="009059C4">
        <w:rPr>
          <w:rFonts w:ascii="Arial" w:hAnsi="Arial" w:cs="Arial"/>
          <w:sz w:val="22"/>
          <w:szCs w:val="22"/>
        </w:rPr>
        <w:tab/>
      </w:r>
      <w:r w:rsidRPr="009059C4">
        <w:rPr>
          <w:rFonts w:ascii="Arial" w:hAnsi="Arial" w:cs="Arial"/>
          <w:sz w:val="22"/>
          <w:szCs w:val="22"/>
        </w:rPr>
        <w:tab/>
        <w:t>Certified -</w:t>
      </w:r>
    </w:p>
    <w:p w14:paraId="3019A8A3" w14:textId="77777777" w:rsidR="007E3D8A" w:rsidRPr="009059C4" w:rsidRDefault="007E3D8A" w:rsidP="007E3D8A">
      <w:pPr>
        <w:tabs>
          <w:tab w:val="left" w:pos="4536"/>
        </w:tabs>
        <w:rPr>
          <w:rFonts w:ascii="Arial" w:hAnsi="Arial" w:cs="Arial"/>
          <w:sz w:val="22"/>
          <w:szCs w:val="22"/>
        </w:rPr>
      </w:pPr>
    </w:p>
    <w:p w14:paraId="6367393F" w14:textId="77777777" w:rsidR="007E3D8A" w:rsidRPr="009059C4" w:rsidRDefault="007E3D8A" w:rsidP="007E3D8A">
      <w:pPr>
        <w:tabs>
          <w:tab w:val="left" w:pos="4536"/>
        </w:tabs>
        <w:rPr>
          <w:rFonts w:ascii="Arial" w:hAnsi="Arial" w:cs="Arial"/>
          <w:sz w:val="22"/>
          <w:szCs w:val="22"/>
        </w:rPr>
      </w:pPr>
    </w:p>
    <w:p w14:paraId="0A0C2365" w14:textId="77777777" w:rsidR="007E3D8A" w:rsidRPr="009059C4" w:rsidRDefault="007E3D8A" w:rsidP="007E3D8A">
      <w:pPr>
        <w:tabs>
          <w:tab w:val="left" w:pos="4536"/>
        </w:tabs>
        <w:rPr>
          <w:rFonts w:ascii="Arial" w:hAnsi="Arial" w:cs="Arial"/>
          <w:sz w:val="22"/>
          <w:szCs w:val="22"/>
        </w:rPr>
      </w:pPr>
    </w:p>
    <w:p w14:paraId="0EB696B0" w14:textId="77777777" w:rsidR="007E3D8A" w:rsidRPr="009059C4" w:rsidRDefault="007E3D8A" w:rsidP="007E3D8A">
      <w:pPr>
        <w:pStyle w:val="AmendHeading1"/>
        <w:tabs>
          <w:tab w:val="left" w:pos="4536"/>
        </w:tabs>
        <w:overflowPunct/>
        <w:autoSpaceDE/>
        <w:autoSpaceDN/>
        <w:adjustRightInd/>
        <w:spacing w:before="0"/>
        <w:ind w:right="-142"/>
        <w:textAlignment w:val="auto"/>
        <w:rPr>
          <w:rFonts w:ascii="Arial" w:hAnsi="Arial" w:cs="Arial"/>
          <w:sz w:val="22"/>
          <w:szCs w:val="22"/>
        </w:rPr>
      </w:pPr>
      <w:r w:rsidRPr="009059C4">
        <w:rPr>
          <w:rFonts w:ascii="Arial" w:hAnsi="Arial" w:cs="Arial"/>
          <w:sz w:val="22"/>
          <w:szCs w:val="22"/>
        </w:rPr>
        <w:tab/>
        <w:t>Clerk of the Legislative Council</w:t>
      </w:r>
    </w:p>
    <w:p w14:paraId="0DBF8BDF" w14:textId="77777777" w:rsidR="007E3D8A" w:rsidRPr="009059C4" w:rsidRDefault="007E3D8A" w:rsidP="007E3D8A"/>
    <w:p w14:paraId="4647F91E" w14:textId="77777777" w:rsidR="007E3D8A" w:rsidRPr="007E3D8A" w:rsidRDefault="007E3D8A" w:rsidP="007E3D8A"/>
    <w:sectPr w:rsidR="007E3D8A" w:rsidRPr="007E3D8A" w:rsidSect="007E3D8A">
      <w:headerReference w:type="default" r:id="rId7"/>
      <w:footerReference w:type="even" r:id="rId8"/>
      <w:footerReference w:type="default" r:id="rId9"/>
      <w:type w:val="continuous"/>
      <w:pgSz w:w="11907" w:h="16840" w:code="9"/>
      <w:pgMar w:top="2977" w:right="2835"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7105" w14:textId="77777777" w:rsidR="004776C4" w:rsidRDefault="004776C4">
      <w:r>
        <w:separator/>
      </w:r>
    </w:p>
  </w:endnote>
  <w:endnote w:type="continuationSeparator" w:id="0">
    <w:p w14:paraId="64950101" w14:textId="77777777" w:rsidR="004776C4" w:rsidRDefault="0047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66D" w14:textId="77777777" w:rsidR="004776C4" w:rsidRDefault="004776C4" w:rsidP="00A57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4CDC6" w14:textId="77777777" w:rsidR="004776C4" w:rsidRDefault="00477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C5A0" w14:textId="0CCA1CD2" w:rsidR="00A574ED" w:rsidRDefault="00A574ED" w:rsidP="00E446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B73062" w14:textId="4433BCF2" w:rsidR="004776C4" w:rsidRPr="00A574ED" w:rsidRDefault="00A574ED" w:rsidP="00A574ED">
    <w:pPr>
      <w:pStyle w:val="Footer"/>
      <w:rPr>
        <w:sz w:val="18"/>
      </w:rPr>
    </w:pPr>
    <w:r w:rsidRPr="00A574E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7654" w14:textId="77777777" w:rsidR="004776C4" w:rsidRDefault="004776C4">
      <w:r>
        <w:separator/>
      </w:r>
    </w:p>
  </w:footnote>
  <w:footnote w:type="continuationSeparator" w:id="0">
    <w:p w14:paraId="6AC7E5A1" w14:textId="77777777" w:rsidR="004776C4" w:rsidRDefault="0047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6CEC" w14:textId="1D624270" w:rsidR="004776C4" w:rsidRPr="00A574ED" w:rsidRDefault="004776C4" w:rsidP="00A574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122ED1"/>
    <w:multiLevelType w:val="multilevel"/>
    <w:tmpl w:val="9EEADEAC"/>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7A2BA0"/>
    <w:multiLevelType w:val="multilevel"/>
    <w:tmpl w:val="09B0091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1F025370"/>
    <w:multiLevelType w:val="multilevel"/>
    <w:tmpl w:val="DCCAEB3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AF40FF"/>
    <w:multiLevelType w:val="multilevel"/>
    <w:tmpl w:val="9EEADEAC"/>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2ABF1D37"/>
    <w:multiLevelType w:val="multilevel"/>
    <w:tmpl w:val="CA3842C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1511AA"/>
    <w:multiLevelType w:val="multilevel"/>
    <w:tmpl w:val="DCCAEB3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2D7D4F50"/>
    <w:multiLevelType w:val="multilevel"/>
    <w:tmpl w:val="9040735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887768"/>
    <w:multiLevelType w:val="multilevel"/>
    <w:tmpl w:val="F440C58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6" w15:restartNumberingAfterBreak="0">
    <w:nsid w:val="33C1354E"/>
    <w:multiLevelType w:val="multilevel"/>
    <w:tmpl w:val="EA7AF18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362B46D8"/>
    <w:multiLevelType w:val="multilevel"/>
    <w:tmpl w:val="A19098B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941F80"/>
    <w:multiLevelType w:val="multilevel"/>
    <w:tmpl w:val="A7AA90B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226E"/>
    <w:multiLevelType w:val="multilevel"/>
    <w:tmpl w:val="D53CEC9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46241BE9"/>
    <w:multiLevelType w:val="multilevel"/>
    <w:tmpl w:val="98DE1BA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FC7AFD"/>
    <w:multiLevelType w:val="multilevel"/>
    <w:tmpl w:val="689CADE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8273EF"/>
    <w:multiLevelType w:val="multilevel"/>
    <w:tmpl w:val="2AD4667A"/>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6A24C9"/>
    <w:multiLevelType w:val="multilevel"/>
    <w:tmpl w:val="9040735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AF0E77"/>
    <w:multiLevelType w:val="multilevel"/>
    <w:tmpl w:val="C29EE000"/>
    <w:lvl w:ilvl="0">
      <w:start w:val="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64F54A51"/>
    <w:multiLevelType w:val="multilevel"/>
    <w:tmpl w:val="F162E69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DC24B5"/>
    <w:multiLevelType w:val="multilevel"/>
    <w:tmpl w:val="F440C58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4610CA"/>
    <w:multiLevelType w:val="multilevel"/>
    <w:tmpl w:val="A19098B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7" w15:restartNumberingAfterBreak="0">
    <w:nsid w:val="6BBC55CD"/>
    <w:multiLevelType w:val="multilevel"/>
    <w:tmpl w:val="CA3842C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392AE4"/>
    <w:multiLevelType w:val="multilevel"/>
    <w:tmpl w:val="EA7AF18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1A2A5D"/>
    <w:multiLevelType w:val="multilevel"/>
    <w:tmpl w:val="09B00910"/>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B7D39D4"/>
    <w:multiLevelType w:val="multilevel"/>
    <w:tmpl w:val="98DE1BA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242F8D"/>
    <w:multiLevelType w:val="multilevel"/>
    <w:tmpl w:val="F162E69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30489321">
    <w:abstractNumId w:val="0"/>
  </w:num>
  <w:num w:numId="2" w16cid:durableId="1412123109">
    <w:abstractNumId w:val="2"/>
  </w:num>
  <w:num w:numId="3" w16cid:durableId="204299167">
    <w:abstractNumId w:val="12"/>
  </w:num>
  <w:num w:numId="4" w16cid:durableId="718437620">
    <w:abstractNumId w:val="6"/>
  </w:num>
  <w:num w:numId="5" w16cid:durableId="60179656">
    <w:abstractNumId w:val="15"/>
  </w:num>
  <w:num w:numId="6" w16cid:durableId="47151013">
    <w:abstractNumId w:val="3"/>
  </w:num>
  <w:num w:numId="7" w16cid:durableId="1197156441">
    <w:abstractNumId w:val="32"/>
  </w:num>
  <w:num w:numId="8" w16cid:durableId="1176577833">
    <w:abstractNumId w:val="25"/>
  </w:num>
  <w:num w:numId="9" w16cid:durableId="304895448">
    <w:abstractNumId w:val="9"/>
  </w:num>
  <w:num w:numId="10" w16cid:durableId="1045133214">
    <w:abstractNumId w:val="22"/>
  </w:num>
  <w:num w:numId="11" w16cid:durableId="5402039">
    <w:abstractNumId w:val="17"/>
  </w:num>
  <w:num w:numId="12" w16cid:durableId="431166245">
    <w:abstractNumId w:val="1"/>
  </w:num>
  <w:num w:numId="13" w16cid:durableId="545533772">
    <w:abstractNumId w:val="36"/>
  </w:num>
  <w:num w:numId="14" w16cid:durableId="1086725199">
    <w:abstractNumId w:val="27"/>
  </w:num>
  <w:num w:numId="15" w16cid:durableId="692344200">
    <w:abstractNumId w:val="26"/>
  </w:num>
  <w:num w:numId="16" w16cid:durableId="343365290">
    <w:abstractNumId w:val="29"/>
  </w:num>
  <w:num w:numId="17" w16cid:durableId="1505977355">
    <w:abstractNumId w:val="21"/>
  </w:num>
  <w:num w:numId="18" w16cid:durableId="1109397189">
    <w:abstractNumId w:val="42"/>
  </w:num>
  <w:num w:numId="19" w16cid:durableId="1803959652">
    <w:abstractNumId w:val="34"/>
  </w:num>
  <w:num w:numId="20" w16cid:durableId="2139449340">
    <w:abstractNumId w:val="14"/>
  </w:num>
  <w:num w:numId="21" w16cid:durableId="866869450">
    <w:abstractNumId w:val="7"/>
  </w:num>
  <w:num w:numId="22" w16cid:durableId="47993460">
    <w:abstractNumId w:val="11"/>
  </w:num>
  <w:num w:numId="23" w16cid:durableId="1492451450">
    <w:abstractNumId w:val="33"/>
  </w:num>
  <w:num w:numId="24" w16cid:durableId="1127313888">
    <w:abstractNumId w:val="41"/>
  </w:num>
  <w:num w:numId="25" w16cid:durableId="1724908496">
    <w:abstractNumId w:val="5"/>
  </w:num>
  <w:num w:numId="26" w16cid:durableId="1117338560">
    <w:abstractNumId w:val="39"/>
  </w:num>
  <w:num w:numId="27" w16cid:durableId="1396734269">
    <w:abstractNumId w:val="8"/>
  </w:num>
  <w:num w:numId="28" w16cid:durableId="1811939659">
    <w:abstractNumId w:val="4"/>
  </w:num>
  <w:num w:numId="29" w16cid:durableId="476192466">
    <w:abstractNumId w:val="13"/>
  </w:num>
  <w:num w:numId="30" w16cid:durableId="1099449837">
    <w:abstractNumId w:val="30"/>
  </w:num>
  <w:num w:numId="31" w16cid:durableId="1935701028">
    <w:abstractNumId w:val="18"/>
  </w:num>
  <w:num w:numId="32" w16cid:durableId="1679891409">
    <w:abstractNumId w:val="35"/>
  </w:num>
  <w:num w:numId="33" w16cid:durableId="421605333">
    <w:abstractNumId w:val="38"/>
  </w:num>
  <w:num w:numId="34" w16cid:durableId="457995377">
    <w:abstractNumId w:val="16"/>
  </w:num>
  <w:num w:numId="35" w16cid:durableId="1318269444">
    <w:abstractNumId w:val="19"/>
  </w:num>
  <w:num w:numId="36" w16cid:durableId="1588537026">
    <w:abstractNumId w:val="40"/>
  </w:num>
  <w:num w:numId="37" w16cid:durableId="308173333">
    <w:abstractNumId w:val="23"/>
  </w:num>
  <w:num w:numId="38" w16cid:durableId="679892707">
    <w:abstractNumId w:val="37"/>
  </w:num>
  <w:num w:numId="39" w16cid:durableId="1225800796">
    <w:abstractNumId w:val="10"/>
  </w:num>
  <w:num w:numId="40" w16cid:durableId="1324703967">
    <w:abstractNumId w:val="28"/>
  </w:num>
  <w:num w:numId="41" w16cid:durableId="580871191">
    <w:abstractNumId w:val="31"/>
  </w:num>
  <w:num w:numId="42" w16cid:durableId="4306658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25"/>
    <w:docVar w:name="vActTitle" w:val="Mental Health and Wellbeing Bill 2022"/>
    <w:docVar w:name="vBillNo" w:val="225"/>
    <w:docVar w:name="vBillTitle" w:val="Mental Health and Wellbeing Bill 2022"/>
    <w:docVar w:name="vDocumentType" w:val=".HOUSEAMEND"/>
    <w:docVar w:name="vDraftNo" w:val="4"/>
    <w:docVar w:name="vDraftVers" w:val="2"/>
    <w:docVar w:name="vDraftVersion" w:val="22038 - FP41C - Fiona Pattens Reason Victoria (Ms PATTEN) Fourth House Print"/>
    <w:docVar w:name="VersionNo" w:val="2"/>
    <w:docVar w:name="vFileName" w:val="591225RVFPC.H"/>
    <w:docVar w:name="vFileVersion" w:val="C"/>
    <w:docVar w:name="vFinalisePrevVer" w:val="True"/>
    <w:docVar w:name="vGovNonGov" w:val="5"/>
    <w:docVar w:name="vHouseType" w:val="0"/>
    <w:docVar w:name="vILDNum" w:val="22038"/>
    <w:docVar w:name="vIsBrandNewVersion" w:val="No"/>
    <w:docVar w:name="vIsNewDocument" w:val="False"/>
    <w:docVar w:name="vLegCommission" w:val="0"/>
    <w:docVar w:name="vMinisterID" w:val="274"/>
    <w:docVar w:name="vMinisterName" w:val="Patten, Fiona, Ms"/>
    <w:docVar w:name="vMinisterNameIndex" w:val="76"/>
    <w:docVar w:name="vParliament" w:val="59"/>
    <w:docVar w:name="vPartyID" w:val="9"/>
    <w:docVar w:name="vPartyName" w:val="Fiona Patten's Reason Victoria"/>
    <w:docVar w:name="vPrevDraftNo" w:val="4"/>
    <w:docVar w:name="vPrevDraftVers" w:val="2"/>
    <w:docVar w:name="vPrevFileName" w:val="591225RVFPC.H"/>
    <w:docVar w:name="vPrevMinisterID" w:val="274"/>
    <w:docVar w:name="vPrnOnSepLine" w:val="False"/>
    <w:docVar w:name="vSavedToLocal" w:val="No"/>
    <w:docVar w:name="vSeqNum" w:val="FP41C"/>
    <w:docVar w:name="vSession" w:val="1"/>
    <w:docVar w:name="vTRIMFileName" w:val="22038 - FP41C - Fiona Patten's Reason Victoria (Ms PATTEN) Fourth House Print"/>
    <w:docVar w:name="vTRIMRecordNumber" w:val="D22/20271[v5]"/>
    <w:docVar w:name="vTxtAfterIndex" w:val="-1"/>
    <w:docVar w:name="vTxtBefore" w:val="Amendments and New Clauses to be proposed in Committee by"/>
    <w:docVar w:name="vTxtBeforeIndex" w:val="6"/>
    <w:docVar w:name="vVersionDate" w:val="17/8/2022"/>
    <w:docVar w:name="vYear" w:val="2022"/>
  </w:docVars>
  <w:rsids>
    <w:rsidRoot w:val="009E181A"/>
    <w:rsid w:val="00003CB4"/>
    <w:rsid w:val="00006198"/>
    <w:rsid w:val="00007C94"/>
    <w:rsid w:val="00011608"/>
    <w:rsid w:val="00017203"/>
    <w:rsid w:val="00022430"/>
    <w:rsid w:val="000268CD"/>
    <w:rsid w:val="00026CB3"/>
    <w:rsid w:val="00034E75"/>
    <w:rsid w:val="000355D1"/>
    <w:rsid w:val="00037AD3"/>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276C"/>
    <w:rsid w:val="000A4BD2"/>
    <w:rsid w:val="000A75AE"/>
    <w:rsid w:val="000B1361"/>
    <w:rsid w:val="000B3939"/>
    <w:rsid w:val="000B46D4"/>
    <w:rsid w:val="000B5820"/>
    <w:rsid w:val="000B63F0"/>
    <w:rsid w:val="000C09EF"/>
    <w:rsid w:val="000C0E46"/>
    <w:rsid w:val="000C0EB3"/>
    <w:rsid w:val="000C4C1F"/>
    <w:rsid w:val="000C5AB1"/>
    <w:rsid w:val="000C6E7B"/>
    <w:rsid w:val="000D067A"/>
    <w:rsid w:val="000D209B"/>
    <w:rsid w:val="000D4E6D"/>
    <w:rsid w:val="000D715B"/>
    <w:rsid w:val="000E0A75"/>
    <w:rsid w:val="000E0E51"/>
    <w:rsid w:val="000F0048"/>
    <w:rsid w:val="000F0716"/>
    <w:rsid w:val="000F25C3"/>
    <w:rsid w:val="000F5214"/>
    <w:rsid w:val="00105381"/>
    <w:rsid w:val="00105A27"/>
    <w:rsid w:val="001158C9"/>
    <w:rsid w:val="00117DF3"/>
    <w:rsid w:val="001231A8"/>
    <w:rsid w:val="00130788"/>
    <w:rsid w:val="00134063"/>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16FE"/>
    <w:rsid w:val="00202872"/>
    <w:rsid w:val="002029ED"/>
    <w:rsid w:val="0020387E"/>
    <w:rsid w:val="002047D7"/>
    <w:rsid w:val="002071E4"/>
    <w:rsid w:val="0020766D"/>
    <w:rsid w:val="002077C5"/>
    <w:rsid w:val="00210FBD"/>
    <w:rsid w:val="002120D9"/>
    <w:rsid w:val="00212D09"/>
    <w:rsid w:val="00216D9E"/>
    <w:rsid w:val="00217CB4"/>
    <w:rsid w:val="00223451"/>
    <w:rsid w:val="002240B9"/>
    <w:rsid w:val="0022441F"/>
    <w:rsid w:val="0022531E"/>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D4F66"/>
    <w:rsid w:val="002E0AA7"/>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17BD5"/>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49C2"/>
    <w:rsid w:val="00367C37"/>
    <w:rsid w:val="003723AD"/>
    <w:rsid w:val="0037261A"/>
    <w:rsid w:val="003726F8"/>
    <w:rsid w:val="00374ACB"/>
    <w:rsid w:val="00376BA1"/>
    <w:rsid w:val="00382F57"/>
    <w:rsid w:val="00383BBC"/>
    <w:rsid w:val="00385050"/>
    <w:rsid w:val="00385C50"/>
    <w:rsid w:val="0038690A"/>
    <w:rsid w:val="00386A09"/>
    <w:rsid w:val="00390A69"/>
    <w:rsid w:val="00391FF6"/>
    <w:rsid w:val="003946CA"/>
    <w:rsid w:val="00396E11"/>
    <w:rsid w:val="00397B92"/>
    <w:rsid w:val="003A2658"/>
    <w:rsid w:val="003B0428"/>
    <w:rsid w:val="003B16CA"/>
    <w:rsid w:val="003B1E62"/>
    <w:rsid w:val="003B2B35"/>
    <w:rsid w:val="003B2C5C"/>
    <w:rsid w:val="003B3009"/>
    <w:rsid w:val="003B4003"/>
    <w:rsid w:val="003B5ADC"/>
    <w:rsid w:val="003B5CE3"/>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56C"/>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6B12"/>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1C9"/>
    <w:rsid w:val="00466EEB"/>
    <w:rsid w:val="00472840"/>
    <w:rsid w:val="00473D83"/>
    <w:rsid w:val="00475D53"/>
    <w:rsid w:val="00476108"/>
    <w:rsid w:val="004776C4"/>
    <w:rsid w:val="00477A07"/>
    <w:rsid w:val="00484C4C"/>
    <w:rsid w:val="00490EF7"/>
    <w:rsid w:val="00490F5F"/>
    <w:rsid w:val="00491004"/>
    <w:rsid w:val="00492FE6"/>
    <w:rsid w:val="00495F1B"/>
    <w:rsid w:val="00496858"/>
    <w:rsid w:val="004A0834"/>
    <w:rsid w:val="004A0A12"/>
    <w:rsid w:val="004A10D5"/>
    <w:rsid w:val="004A35AC"/>
    <w:rsid w:val="004A38C5"/>
    <w:rsid w:val="004A5136"/>
    <w:rsid w:val="004A6C9F"/>
    <w:rsid w:val="004B064D"/>
    <w:rsid w:val="004B0F1B"/>
    <w:rsid w:val="004B1DF1"/>
    <w:rsid w:val="004C2234"/>
    <w:rsid w:val="004C4D7B"/>
    <w:rsid w:val="004C6C71"/>
    <w:rsid w:val="004D2EF0"/>
    <w:rsid w:val="004D30EB"/>
    <w:rsid w:val="004D3DA1"/>
    <w:rsid w:val="004D49EC"/>
    <w:rsid w:val="004D5F9E"/>
    <w:rsid w:val="004D6CCD"/>
    <w:rsid w:val="004D7151"/>
    <w:rsid w:val="004D740C"/>
    <w:rsid w:val="004E18A9"/>
    <w:rsid w:val="004E1DC0"/>
    <w:rsid w:val="004E53D2"/>
    <w:rsid w:val="004E5ADC"/>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8FB"/>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0E53"/>
    <w:rsid w:val="00551A60"/>
    <w:rsid w:val="00553DDC"/>
    <w:rsid w:val="00556952"/>
    <w:rsid w:val="005605A5"/>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491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0A8E"/>
    <w:rsid w:val="006119F1"/>
    <w:rsid w:val="00614D06"/>
    <w:rsid w:val="00615A80"/>
    <w:rsid w:val="00616BF8"/>
    <w:rsid w:val="00617858"/>
    <w:rsid w:val="0062394C"/>
    <w:rsid w:val="00623CD7"/>
    <w:rsid w:val="00625551"/>
    <w:rsid w:val="00625C49"/>
    <w:rsid w:val="00627F8A"/>
    <w:rsid w:val="006359B6"/>
    <w:rsid w:val="00640007"/>
    <w:rsid w:val="006422ED"/>
    <w:rsid w:val="00645A24"/>
    <w:rsid w:val="0064678C"/>
    <w:rsid w:val="006478EC"/>
    <w:rsid w:val="00650714"/>
    <w:rsid w:val="00655CF1"/>
    <w:rsid w:val="00657AF7"/>
    <w:rsid w:val="00661E86"/>
    <w:rsid w:val="00663733"/>
    <w:rsid w:val="00664DAC"/>
    <w:rsid w:val="0066567C"/>
    <w:rsid w:val="00672208"/>
    <w:rsid w:val="00676F0F"/>
    <w:rsid w:val="006807B0"/>
    <w:rsid w:val="006826B2"/>
    <w:rsid w:val="006875A0"/>
    <w:rsid w:val="006938D7"/>
    <w:rsid w:val="006A064A"/>
    <w:rsid w:val="006A0A64"/>
    <w:rsid w:val="006A6873"/>
    <w:rsid w:val="006B3B20"/>
    <w:rsid w:val="006B557D"/>
    <w:rsid w:val="006C001C"/>
    <w:rsid w:val="006C3F20"/>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355"/>
    <w:rsid w:val="00712B9B"/>
    <w:rsid w:val="00713F26"/>
    <w:rsid w:val="00714008"/>
    <w:rsid w:val="00715525"/>
    <w:rsid w:val="007162B4"/>
    <w:rsid w:val="00717F98"/>
    <w:rsid w:val="00720F58"/>
    <w:rsid w:val="007236DD"/>
    <w:rsid w:val="00723B4B"/>
    <w:rsid w:val="0072569F"/>
    <w:rsid w:val="0073266A"/>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239B"/>
    <w:rsid w:val="007C7BEE"/>
    <w:rsid w:val="007D22D2"/>
    <w:rsid w:val="007D33BA"/>
    <w:rsid w:val="007D3FB8"/>
    <w:rsid w:val="007D457E"/>
    <w:rsid w:val="007D4840"/>
    <w:rsid w:val="007E002A"/>
    <w:rsid w:val="007E09F0"/>
    <w:rsid w:val="007E1FF7"/>
    <w:rsid w:val="007E3D8A"/>
    <w:rsid w:val="007E3E0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4919"/>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67F38"/>
    <w:rsid w:val="00871168"/>
    <w:rsid w:val="008726AC"/>
    <w:rsid w:val="008734FF"/>
    <w:rsid w:val="008735D1"/>
    <w:rsid w:val="00873BA4"/>
    <w:rsid w:val="00874CE4"/>
    <w:rsid w:val="0087643C"/>
    <w:rsid w:val="0087697C"/>
    <w:rsid w:val="008775DE"/>
    <w:rsid w:val="00877A0F"/>
    <w:rsid w:val="00880518"/>
    <w:rsid w:val="00880C7D"/>
    <w:rsid w:val="00881E56"/>
    <w:rsid w:val="008821C4"/>
    <w:rsid w:val="00882EE1"/>
    <w:rsid w:val="00884385"/>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D461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A16"/>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D60"/>
    <w:rsid w:val="00980A92"/>
    <w:rsid w:val="00981B7A"/>
    <w:rsid w:val="00983754"/>
    <w:rsid w:val="0098409E"/>
    <w:rsid w:val="009875E0"/>
    <w:rsid w:val="00994849"/>
    <w:rsid w:val="00996A82"/>
    <w:rsid w:val="00997F16"/>
    <w:rsid w:val="009A3E3B"/>
    <w:rsid w:val="009A6BC0"/>
    <w:rsid w:val="009B1184"/>
    <w:rsid w:val="009B3BFD"/>
    <w:rsid w:val="009C227E"/>
    <w:rsid w:val="009C3F81"/>
    <w:rsid w:val="009C73A4"/>
    <w:rsid w:val="009C7E94"/>
    <w:rsid w:val="009D0AA6"/>
    <w:rsid w:val="009D37DB"/>
    <w:rsid w:val="009D4291"/>
    <w:rsid w:val="009D66B3"/>
    <w:rsid w:val="009E017A"/>
    <w:rsid w:val="009E181A"/>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33B"/>
    <w:rsid w:val="00A16A39"/>
    <w:rsid w:val="00A16C93"/>
    <w:rsid w:val="00A3529A"/>
    <w:rsid w:val="00A3625D"/>
    <w:rsid w:val="00A36B10"/>
    <w:rsid w:val="00A375DB"/>
    <w:rsid w:val="00A400F6"/>
    <w:rsid w:val="00A449BD"/>
    <w:rsid w:val="00A45BF0"/>
    <w:rsid w:val="00A47D6A"/>
    <w:rsid w:val="00A501A5"/>
    <w:rsid w:val="00A51E19"/>
    <w:rsid w:val="00A55463"/>
    <w:rsid w:val="00A574ED"/>
    <w:rsid w:val="00A60E60"/>
    <w:rsid w:val="00A61830"/>
    <w:rsid w:val="00A634C4"/>
    <w:rsid w:val="00A6585D"/>
    <w:rsid w:val="00A72F90"/>
    <w:rsid w:val="00A77B08"/>
    <w:rsid w:val="00A8068D"/>
    <w:rsid w:val="00A82E23"/>
    <w:rsid w:val="00A82E75"/>
    <w:rsid w:val="00A861E7"/>
    <w:rsid w:val="00A864DF"/>
    <w:rsid w:val="00A876BB"/>
    <w:rsid w:val="00A876CE"/>
    <w:rsid w:val="00A907ED"/>
    <w:rsid w:val="00A9381F"/>
    <w:rsid w:val="00AA109C"/>
    <w:rsid w:val="00AA10C9"/>
    <w:rsid w:val="00AA11A9"/>
    <w:rsid w:val="00AA17BF"/>
    <w:rsid w:val="00AA46EB"/>
    <w:rsid w:val="00AA505A"/>
    <w:rsid w:val="00AA7847"/>
    <w:rsid w:val="00AA7E71"/>
    <w:rsid w:val="00AB173A"/>
    <w:rsid w:val="00AB182B"/>
    <w:rsid w:val="00AB2A7C"/>
    <w:rsid w:val="00AB398D"/>
    <w:rsid w:val="00AB3B89"/>
    <w:rsid w:val="00AB43FE"/>
    <w:rsid w:val="00AB4B07"/>
    <w:rsid w:val="00AB589E"/>
    <w:rsid w:val="00AC57D4"/>
    <w:rsid w:val="00AD1B25"/>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C76"/>
    <w:rsid w:val="00B07F37"/>
    <w:rsid w:val="00B13635"/>
    <w:rsid w:val="00B143E3"/>
    <w:rsid w:val="00B14A24"/>
    <w:rsid w:val="00B238BC"/>
    <w:rsid w:val="00B23903"/>
    <w:rsid w:val="00B26EA0"/>
    <w:rsid w:val="00B31B9D"/>
    <w:rsid w:val="00B36100"/>
    <w:rsid w:val="00B3684B"/>
    <w:rsid w:val="00B4073D"/>
    <w:rsid w:val="00B413FD"/>
    <w:rsid w:val="00B60F3F"/>
    <w:rsid w:val="00B62CAC"/>
    <w:rsid w:val="00B63679"/>
    <w:rsid w:val="00B66210"/>
    <w:rsid w:val="00B710B6"/>
    <w:rsid w:val="00B712DC"/>
    <w:rsid w:val="00B771E6"/>
    <w:rsid w:val="00B82141"/>
    <w:rsid w:val="00B82305"/>
    <w:rsid w:val="00B8409F"/>
    <w:rsid w:val="00B860A9"/>
    <w:rsid w:val="00B86421"/>
    <w:rsid w:val="00B868E0"/>
    <w:rsid w:val="00B90932"/>
    <w:rsid w:val="00B9539A"/>
    <w:rsid w:val="00B96747"/>
    <w:rsid w:val="00B97BA9"/>
    <w:rsid w:val="00BA1F6F"/>
    <w:rsid w:val="00BA3BB8"/>
    <w:rsid w:val="00BA61BF"/>
    <w:rsid w:val="00BA75A2"/>
    <w:rsid w:val="00BA7F08"/>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623"/>
    <w:rsid w:val="00C56900"/>
    <w:rsid w:val="00C57502"/>
    <w:rsid w:val="00C63784"/>
    <w:rsid w:val="00C6552E"/>
    <w:rsid w:val="00C665C8"/>
    <w:rsid w:val="00C705C2"/>
    <w:rsid w:val="00C714EA"/>
    <w:rsid w:val="00C720D6"/>
    <w:rsid w:val="00C738EB"/>
    <w:rsid w:val="00C73E33"/>
    <w:rsid w:val="00C75517"/>
    <w:rsid w:val="00C77050"/>
    <w:rsid w:val="00C8004D"/>
    <w:rsid w:val="00C82C53"/>
    <w:rsid w:val="00C83C40"/>
    <w:rsid w:val="00C845B8"/>
    <w:rsid w:val="00C92DA1"/>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074CA"/>
    <w:rsid w:val="00D1164B"/>
    <w:rsid w:val="00D11C77"/>
    <w:rsid w:val="00D15AAC"/>
    <w:rsid w:val="00D1790F"/>
    <w:rsid w:val="00D20987"/>
    <w:rsid w:val="00D20B50"/>
    <w:rsid w:val="00D2129E"/>
    <w:rsid w:val="00D235E5"/>
    <w:rsid w:val="00D25484"/>
    <w:rsid w:val="00D256E8"/>
    <w:rsid w:val="00D30FDB"/>
    <w:rsid w:val="00D31FE6"/>
    <w:rsid w:val="00D321BC"/>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96F42"/>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0365"/>
    <w:rsid w:val="00DF1128"/>
    <w:rsid w:val="00DF418A"/>
    <w:rsid w:val="00DF439E"/>
    <w:rsid w:val="00DF6A7B"/>
    <w:rsid w:val="00E00907"/>
    <w:rsid w:val="00E00A25"/>
    <w:rsid w:val="00E00C41"/>
    <w:rsid w:val="00E00D4B"/>
    <w:rsid w:val="00E04676"/>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8A2"/>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15D8"/>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2698"/>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C6416"/>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D47C46B"/>
  <w15:docId w15:val="{86A50747-B81F-45C2-B182-4354282D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4E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574E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574E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574E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574E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574E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574ED"/>
    <w:pPr>
      <w:numPr>
        <w:ilvl w:val="5"/>
        <w:numId w:val="1"/>
      </w:numPr>
      <w:spacing w:before="240" w:after="60"/>
      <w:outlineLvl w:val="5"/>
    </w:pPr>
    <w:rPr>
      <w:rFonts w:ascii="Arial" w:hAnsi="Arial"/>
      <w:i/>
      <w:sz w:val="22"/>
    </w:rPr>
  </w:style>
  <w:style w:type="paragraph" w:styleId="Heading7">
    <w:name w:val="heading 7"/>
    <w:basedOn w:val="Normal"/>
    <w:next w:val="Normal"/>
    <w:qFormat/>
    <w:rsid w:val="00A574ED"/>
    <w:pPr>
      <w:numPr>
        <w:ilvl w:val="6"/>
        <w:numId w:val="1"/>
      </w:numPr>
      <w:spacing w:before="240" w:after="60"/>
      <w:outlineLvl w:val="6"/>
    </w:pPr>
    <w:rPr>
      <w:rFonts w:ascii="Arial" w:hAnsi="Arial"/>
    </w:rPr>
  </w:style>
  <w:style w:type="paragraph" w:styleId="Heading8">
    <w:name w:val="heading 8"/>
    <w:basedOn w:val="Normal"/>
    <w:next w:val="Normal"/>
    <w:qFormat/>
    <w:rsid w:val="00A574ED"/>
    <w:pPr>
      <w:numPr>
        <w:ilvl w:val="7"/>
        <w:numId w:val="1"/>
      </w:numPr>
      <w:spacing w:before="240" w:after="60"/>
      <w:outlineLvl w:val="7"/>
    </w:pPr>
    <w:rPr>
      <w:rFonts w:ascii="Arial" w:hAnsi="Arial"/>
      <w:i/>
    </w:rPr>
  </w:style>
  <w:style w:type="paragraph" w:styleId="Heading9">
    <w:name w:val="heading 9"/>
    <w:basedOn w:val="Normal"/>
    <w:next w:val="Normal"/>
    <w:qFormat/>
    <w:rsid w:val="00A574E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574ED"/>
    <w:pPr>
      <w:ind w:left="1871"/>
    </w:pPr>
  </w:style>
  <w:style w:type="paragraph" w:customStyle="1" w:styleId="Normal-Draft">
    <w:name w:val="Normal - Draft"/>
    <w:rsid w:val="00A574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574ED"/>
    <w:pPr>
      <w:ind w:left="2381"/>
    </w:pPr>
  </w:style>
  <w:style w:type="paragraph" w:customStyle="1" w:styleId="AmendBody3">
    <w:name w:val="Amend. Body 3"/>
    <w:basedOn w:val="Normal-Draft"/>
    <w:next w:val="Normal"/>
    <w:rsid w:val="00A574ED"/>
    <w:pPr>
      <w:ind w:left="2892"/>
    </w:pPr>
  </w:style>
  <w:style w:type="paragraph" w:customStyle="1" w:styleId="AmendBody4">
    <w:name w:val="Amend. Body 4"/>
    <w:basedOn w:val="Normal-Draft"/>
    <w:next w:val="Normal"/>
    <w:rsid w:val="00A574ED"/>
    <w:pPr>
      <w:ind w:left="3402"/>
    </w:pPr>
  </w:style>
  <w:style w:type="paragraph" w:styleId="Header">
    <w:name w:val="header"/>
    <w:basedOn w:val="Normal"/>
    <w:rsid w:val="00A574ED"/>
    <w:pPr>
      <w:tabs>
        <w:tab w:val="center" w:pos="4153"/>
        <w:tab w:val="right" w:pos="8306"/>
      </w:tabs>
    </w:pPr>
  </w:style>
  <w:style w:type="paragraph" w:styleId="Footer">
    <w:name w:val="footer"/>
    <w:basedOn w:val="Normal"/>
    <w:rsid w:val="00A574ED"/>
    <w:pPr>
      <w:tabs>
        <w:tab w:val="center" w:pos="4153"/>
        <w:tab w:val="right" w:pos="8306"/>
      </w:tabs>
    </w:pPr>
  </w:style>
  <w:style w:type="paragraph" w:customStyle="1" w:styleId="AmendBody5">
    <w:name w:val="Amend. Body 5"/>
    <w:basedOn w:val="Normal-Draft"/>
    <w:next w:val="Normal"/>
    <w:rsid w:val="00A574ED"/>
    <w:pPr>
      <w:ind w:left="3912"/>
    </w:pPr>
  </w:style>
  <w:style w:type="paragraph" w:customStyle="1" w:styleId="AmendHeading-DIVISION">
    <w:name w:val="Amend. Heading - DIVISION"/>
    <w:basedOn w:val="Normal-Draft"/>
    <w:next w:val="Normal"/>
    <w:rsid w:val="00A574ED"/>
    <w:pPr>
      <w:spacing w:before="240" w:after="120"/>
      <w:ind w:left="1361"/>
      <w:jc w:val="center"/>
    </w:pPr>
    <w:rPr>
      <w:b/>
    </w:rPr>
  </w:style>
  <w:style w:type="paragraph" w:customStyle="1" w:styleId="AmendHeading-PART">
    <w:name w:val="Amend. Heading - PART"/>
    <w:basedOn w:val="Normal-Draft"/>
    <w:next w:val="Normal"/>
    <w:rsid w:val="00A574ED"/>
    <w:pPr>
      <w:spacing w:before="240" w:after="120"/>
      <w:ind w:left="1361"/>
      <w:jc w:val="center"/>
    </w:pPr>
    <w:rPr>
      <w:b/>
      <w:caps/>
      <w:sz w:val="22"/>
    </w:rPr>
  </w:style>
  <w:style w:type="paragraph" w:customStyle="1" w:styleId="AmendHeading-SCHEDULE">
    <w:name w:val="Amend. Heading - SCHEDULE"/>
    <w:basedOn w:val="Normal-Draft"/>
    <w:next w:val="Normal"/>
    <w:rsid w:val="00A574ED"/>
    <w:pPr>
      <w:spacing w:before="240" w:after="120"/>
      <w:ind w:left="1361"/>
      <w:jc w:val="center"/>
    </w:pPr>
    <w:rPr>
      <w:caps/>
      <w:sz w:val="22"/>
    </w:rPr>
  </w:style>
  <w:style w:type="paragraph" w:customStyle="1" w:styleId="AmendHeading1">
    <w:name w:val="Amend. Heading 1"/>
    <w:basedOn w:val="Normal"/>
    <w:next w:val="Normal"/>
    <w:link w:val="AmendHeading1Char"/>
    <w:rsid w:val="00A574ED"/>
    <w:pPr>
      <w:suppressLineNumbers w:val="0"/>
      <w:tabs>
        <w:tab w:val="clear" w:pos="720"/>
      </w:tabs>
    </w:pPr>
  </w:style>
  <w:style w:type="paragraph" w:customStyle="1" w:styleId="AmendHeading2">
    <w:name w:val="Amend. Heading 2"/>
    <w:basedOn w:val="Normal"/>
    <w:next w:val="Normal"/>
    <w:rsid w:val="00A574ED"/>
    <w:pPr>
      <w:suppressLineNumbers w:val="0"/>
    </w:pPr>
  </w:style>
  <w:style w:type="paragraph" w:customStyle="1" w:styleId="AmendHeading3">
    <w:name w:val="Amend. Heading 3"/>
    <w:basedOn w:val="Normal"/>
    <w:next w:val="Normal"/>
    <w:rsid w:val="00A574ED"/>
    <w:pPr>
      <w:suppressLineNumbers w:val="0"/>
      <w:tabs>
        <w:tab w:val="clear" w:pos="720"/>
      </w:tabs>
    </w:pPr>
  </w:style>
  <w:style w:type="paragraph" w:customStyle="1" w:styleId="AmendHeading4">
    <w:name w:val="Amend. Heading 4"/>
    <w:basedOn w:val="Normal"/>
    <w:next w:val="Normal"/>
    <w:rsid w:val="00A574ED"/>
    <w:pPr>
      <w:suppressLineNumbers w:val="0"/>
    </w:pPr>
  </w:style>
  <w:style w:type="paragraph" w:customStyle="1" w:styleId="AmendHeading5">
    <w:name w:val="Amend. Heading 5"/>
    <w:basedOn w:val="Normal"/>
    <w:next w:val="Normal"/>
    <w:rsid w:val="00A574ED"/>
    <w:pPr>
      <w:suppressLineNumbers w:val="0"/>
    </w:pPr>
  </w:style>
  <w:style w:type="paragraph" w:customStyle="1" w:styleId="BodyParagraph">
    <w:name w:val="Body Paragraph"/>
    <w:next w:val="Normal"/>
    <w:rsid w:val="00A574E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574E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574E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574E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A574E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574E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574E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574E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574ED"/>
    <w:rPr>
      <w:caps w:val="0"/>
    </w:rPr>
  </w:style>
  <w:style w:type="paragraph" w:customStyle="1" w:styleId="Normal-Schedule">
    <w:name w:val="Normal - Schedule"/>
    <w:rsid w:val="00A574E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574E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574ED"/>
    <w:rPr>
      <w:rFonts w:ascii="Monotype Corsiva" w:hAnsi="Monotype Corsiva"/>
      <w:i/>
      <w:sz w:val="24"/>
    </w:rPr>
  </w:style>
  <w:style w:type="paragraph" w:customStyle="1" w:styleId="CopyDetails">
    <w:name w:val="Copy Details"/>
    <w:next w:val="Normal"/>
    <w:rsid w:val="00A574E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574E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574E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574ED"/>
  </w:style>
  <w:style w:type="paragraph" w:customStyle="1" w:styleId="Penalty">
    <w:name w:val="Penalty"/>
    <w:next w:val="Normal"/>
    <w:rsid w:val="00A574E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574E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574ED"/>
    <w:pPr>
      <w:framePr w:w="964" w:h="340" w:hSpace="284" w:wrap="around" w:vAnchor="text" w:hAnchor="page" w:xAlign="inside" w:y="1"/>
    </w:pPr>
    <w:rPr>
      <w:rFonts w:ascii="Arial" w:hAnsi="Arial"/>
      <w:b/>
      <w:spacing w:val="-10"/>
      <w:sz w:val="16"/>
    </w:rPr>
  </w:style>
  <w:style w:type="paragraph" w:styleId="TOC1">
    <w:name w:val="toc 1"/>
    <w:next w:val="Normal"/>
    <w:semiHidden/>
    <w:rsid w:val="00A574E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574E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574E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574E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574E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574E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574E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574ED"/>
    <w:pPr>
      <w:ind w:right="0"/>
    </w:pPr>
    <w:rPr>
      <w:b w:val="0"/>
      <w:caps/>
    </w:rPr>
  </w:style>
  <w:style w:type="paragraph" w:styleId="TOC9">
    <w:name w:val="toc 9"/>
    <w:basedOn w:val="Normal"/>
    <w:next w:val="Normal"/>
    <w:semiHidden/>
    <w:rsid w:val="00A574ED"/>
    <w:pPr>
      <w:tabs>
        <w:tab w:val="right" w:pos="6237"/>
      </w:tabs>
      <w:spacing w:before="0"/>
      <w:ind w:left="1922" w:right="284"/>
    </w:pPr>
    <w:rPr>
      <w:sz w:val="20"/>
    </w:rPr>
  </w:style>
  <w:style w:type="paragraph" w:customStyle="1" w:styleId="AmendHeading1s">
    <w:name w:val="Amend. Heading 1s"/>
    <w:basedOn w:val="Normal"/>
    <w:next w:val="Normal"/>
    <w:rsid w:val="00A574ED"/>
    <w:pPr>
      <w:suppressLineNumbers w:val="0"/>
      <w:tabs>
        <w:tab w:val="clear" w:pos="720"/>
      </w:tabs>
    </w:pPr>
    <w:rPr>
      <w:b/>
    </w:rPr>
  </w:style>
  <w:style w:type="paragraph" w:customStyle="1" w:styleId="AmendHeading6">
    <w:name w:val="Amend. Heading 6"/>
    <w:basedOn w:val="Normal"/>
    <w:next w:val="Normal"/>
    <w:rsid w:val="00A574ED"/>
    <w:pPr>
      <w:suppressLineNumbers w:val="0"/>
    </w:pPr>
  </w:style>
  <w:style w:type="paragraph" w:customStyle="1" w:styleId="AutoNumber">
    <w:name w:val="Auto Number"/>
    <w:rsid w:val="00A574ED"/>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574E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574ED"/>
    <w:rPr>
      <w:vertAlign w:val="superscript"/>
    </w:rPr>
  </w:style>
  <w:style w:type="paragraph" w:styleId="EndnoteText">
    <w:name w:val="endnote text"/>
    <w:basedOn w:val="Normal"/>
    <w:semiHidden/>
    <w:rsid w:val="00A574ED"/>
    <w:pPr>
      <w:tabs>
        <w:tab w:val="left" w:pos="284"/>
      </w:tabs>
      <w:ind w:left="284" w:hanging="284"/>
    </w:pPr>
    <w:rPr>
      <w:sz w:val="20"/>
    </w:rPr>
  </w:style>
  <w:style w:type="paragraph" w:customStyle="1" w:styleId="DraftingNotes">
    <w:name w:val="Drafting Notes"/>
    <w:next w:val="Normal"/>
    <w:rsid w:val="00A574E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574ED"/>
    <w:pPr>
      <w:framePr w:w="6237" w:h="1423" w:hRule="exact" w:hSpace="181" w:wrap="around" w:vAnchor="page" w:hAnchor="margin" w:xAlign="center" w:y="1192" w:anchorLock="1"/>
      <w:spacing w:before="0"/>
      <w:jc w:val="center"/>
    </w:pPr>
    <w:rPr>
      <w:i/>
    </w:rPr>
  </w:style>
  <w:style w:type="paragraph" w:customStyle="1" w:styleId="EndnoteBody">
    <w:name w:val="Endnote Body"/>
    <w:rsid w:val="00A574E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574E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574ED"/>
    <w:pPr>
      <w:spacing w:after="120"/>
      <w:jc w:val="center"/>
    </w:pPr>
  </w:style>
  <w:style w:type="paragraph" w:styleId="MacroText">
    <w:name w:val="macro"/>
    <w:semiHidden/>
    <w:rsid w:val="00A574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574E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574E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574E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574E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574E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574E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574E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574E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574E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574E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574E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A574ED"/>
    <w:pPr>
      <w:suppressLineNumbers w:val="0"/>
      <w:tabs>
        <w:tab w:val="clear" w:pos="720"/>
      </w:tabs>
    </w:pPr>
    <w:rPr>
      <w:b/>
    </w:rPr>
  </w:style>
  <w:style w:type="paragraph" w:customStyle="1" w:styleId="DraftHeading2">
    <w:name w:val="Draft Heading 2"/>
    <w:basedOn w:val="Normal"/>
    <w:next w:val="Normal"/>
    <w:rsid w:val="00A574ED"/>
    <w:pPr>
      <w:suppressLineNumbers w:val="0"/>
    </w:pPr>
  </w:style>
  <w:style w:type="paragraph" w:customStyle="1" w:styleId="DraftHeading3">
    <w:name w:val="Draft Heading 3"/>
    <w:basedOn w:val="Normal"/>
    <w:next w:val="Normal"/>
    <w:rsid w:val="00A574ED"/>
    <w:pPr>
      <w:suppressLineNumbers w:val="0"/>
    </w:pPr>
  </w:style>
  <w:style w:type="paragraph" w:customStyle="1" w:styleId="DraftHeading4">
    <w:name w:val="Draft Heading 4"/>
    <w:basedOn w:val="Normal"/>
    <w:next w:val="Normal"/>
    <w:rsid w:val="00A574ED"/>
    <w:pPr>
      <w:suppressLineNumbers w:val="0"/>
    </w:pPr>
  </w:style>
  <w:style w:type="paragraph" w:customStyle="1" w:styleId="DraftHeading5">
    <w:name w:val="Draft Heading 5"/>
    <w:basedOn w:val="Normal"/>
    <w:next w:val="Normal"/>
    <w:rsid w:val="00A574ED"/>
    <w:pPr>
      <w:suppressLineNumbers w:val="0"/>
    </w:pPr>
  </w:style>
  <w:style w:type="paragraph" w:customStyle="1" w:styleId="DraftPenalty1">
    <w:name w:val="Draft Penalty 1"/>
    <w:basedOn w:val="Penalty"/>
    <w:next w:val="Normal"/>
    <w:rsid w:val="00A574ED"/>
    <w:pPr>
      <w:tabs>
        <w:tab w:val="clear" w:pos="3912"/>
        <w:tab w:val="clear" w:pos="4423"/>
        <w:tab w:val="left" w:pos="851"/>
      </w:tabs>
      <w:ind w:left="1872"/>
    </w:pPr>
  </w:style>
  <w:style w:type="paragraph" w:customStyle="1" w:styleId="DraftPenalty2">
    <w:name w:val="Draft Penalty 2"/>
    <w:basedOn w:val="Penalty"/>
    <w:next w:val="Normal"/>
    <w:rsid w:val="00A574ED"/>
    <w:pPr>
      <w:tabs>
        <w:tab w:val="clear" w:pos="3912"/>
        <w:tab w:val="clear" w:pos="4423"/>
        <w:tab w:val="left" w:pos="851"/>
      </w:tabs>
      <w:ind w:left="2382"/>
    </w:pPr>
  </w:style>
  <w:style w:type="paragraph" w:customStyle="1" w:styleId="DraftPenalty3">
    <w:name w:val="Draft Penalty 3"/>
    <w:basedOn w:val="Penalty"/>
    <w:next w:val="Normal"/>
    <w:rsid w:val="00A574ED"/>
    <w:pPr>
      <w:tabs>
        <w:tab w:val="clear" w:pos="3912"/>
        <w:tab w:val="clear" w:pos="4423"/>
        <w:tab w:val="left" w:pos="851"/>
      </w:tabs>
    </w:pPr>
  </w:style>
  <w:style w:type="paragraph" w:customStyle="1" w:styleId="DraftPenalty4">
    <w:name w:val="Draft Penalty 4"/>
    <w:basedOn w:val="Penalty"/>
    <w:next w:val="Normal"/>
    <w:rsid w:val="00A574ED"/>
    <w:pPr>
      <w:tabs>
        <w:tab w:val="clear" w:pos="3912"/>
        <w:tab w:val="clear" w:pos="4423"/>
        <w:tab w:val="left" w:pos="851"/>
      </w:tabs>
      <w:ind w:left="3402"/>
    </w:pPr>
  </w:style>
  <w:style w:type="paragraph" w:customStyle="1" w:styleId="DraftPenalty5">
    <w:name w:val="Draft Penalty 5"/>
    <w:basedOn w:val="Penalty"/>
    <w:next w:val="Normal"/>
    <w:rsid w:val="00A574ED"/>
    <w:pPr>
      <w:tabs>
        <w:tab w:val="clear" w:pos="3912"/>
        <w:tab w:val="clear" w:pos="4423"/>
        <w:tab w:val="left" w:pos="851"/>
      </w:tabs>
      <w:ind w:left="3913"/>
    </w:pPr>
  </w:style>
  <w:style w:type="paragraph" w:customStyle="1" w:styleId="ScheduleDefinition1">
    <w:name w:val="Schedule Definition 1"/>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574E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574ED"/>
    <w:pPr>
      <w:spacing w:before="240" w:after="120"/>
      <w:jc w:val="center"/>
    </w:pPr>
    <w:rPr>
      <w:b/>
      <w:caps/>
      <w:sz w:val="20"/>
    </w:rPr>
  </w:style>
  <w:style w:type="paragraph" w:customStyle="1" w:styleId="ScheduleHeading1">
    <w:name w:val="Schedule Heading 1"/>
    <w:basedOn w:val="Normal"/>
    <w:next w:val="Normal"/>
    <w:rsid w:val="00A574ED"/>
    <w:pPr>
      <w:suppressLineNumbers w:val="0"/>
      <w:tabs>
        <w:tab w:val="clear" w:pos="720"/>
      </w:tabs>
    </w:pPr>
    <w:rPr>
      <w:b/>
      <w:sz w:val="20"/>
    </w:rPr>
  </w:style>
  <w:style w:type="paragraph" w:customStyle="1" w:styleId="ScheduleHeading2">
    <w:name w:val="Schedule Heading 2"/>
    <w:basedOn w:val="Normal"/>
    <w:next w:val="Normal"/>
    <w:rsid w:val="00A574ED"/>
    <w:pPr>
      <w:suppressLineNumbers w:val="0"/>
      <w:tabs>
        <w:tab w:val="clear" w:pos="720"/>
      </w:tabs>
    </w:pPr>
    <w:rPr>
      <w:sz w:val="20"/>
    </w:rPr>
  </w:style>
  <w:style w:type="paragraph" w:customStyle="1" w:styleId="ScheduleHeading3">
    <w:name w:val="Schedule Heading 3"/>
    <w:basedOn w:val="Normal"/>
    <w:next w:val="Normal"/>
    <w:rsid w:val="00A574ED"/>
    <w:pPr>
      <w:suppressLineNumbers w:val="0"/>
      <w:tabs>
        <w:tab w:val="clear" w:pos="720"/>
      </w:tabs>
    </w:pPr>
    <w:rPr>
      <w:sz w:val="20"/>
    </w:rPr>
  </w:style>
  <w:style w:type="paragraph" w:customStyle="1" w:styleId="ScheduleHeading4">
    <w:name w:val="Schedule Heading 4"/>
    <w:basedOn w:val="Normal"/>
    <w:next w:val="Normal"/>
    <w:rsid w:val="00A574ED"/>
    <w:pPr>
      <w:suppressLineNumbers w:val="0"/>
      <w:tabs>
        <w:tab w:val="clear" w:pos="720"/>
      </w:tabs>
    </w:pPr>
    <w:rPr>
      <w:sz w:val="20"/>
    </w:rPr>
  </w:style>
  <w:style w:type="paragraph" w:customStyle="1" w:styleId="ScheduleHeading5">
    <w:name w:val="Schedule Heading 5"/>
    <w:basedOn w:val="Normal"/>
    <w:next w:val="Normal"/>
    <w:rsid w:val="00A574ED"/>
    <w:pPr>
      <w:suppressLineNumbers w:val="0"/>
      <w:tabs>
        <w:tab w:val="clear" w:pos="720"/>
      </w:tabs>
    </w:pPr>
    <w:rPr>
      <w:sz w:val="20"/>
    </w:rPr>
  </w:style>
  <w:style w:type="paragraph" w:customStyle="1" w:styleId="SchedulePenalty1">
    <w:name w:val="Schedule Penalty 1"/>
    <w:basedOn w:val="Normal"/>
    <w:next w:val="Normal"/>
    <w:rsid w:val="00A574E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574E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574E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574E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574E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574ED"/>
    <w:pPr>
      <w:ind w:left="1871"/>
    </w:pPr>
    <w:rPr>
      <w:sz w:val="20"/>
    </w:rPr>
  </w:style>
  <w:style w:type="paragraph" w:customStyle="1" w:styleId="ScheduleParagraphSub">
    <w:name w:val="Schedule Paragraph (Sub)"/>
    <w:basedOn w:val="Normal"/>
    <w:next w:val="Normal"/>
    <w:rsid w:val="00A574ED"/>
    <w:pPr>
      <w:ind w:left="2381"/>
    </w:pPr>
    <w:rPr>
      <w:sz w:val="20"/>
    </w:rPr>
  </w:style>
  <w:style w:type="paragraph" w:customStyle="1" w:styleId="ScheduleParagraphSub-Sub">
    <w:name w:val="Schedule Paragraph (Sub-Sub)"/>
    <w:basedOn w:val="Normal"/>
    <w:next w:val="Normal"/>
    <w:rsid w:val="00A574ED"/>
    <w:pPr>
      <w:ind w:left="2892"/>
    </w:pPr>
    <w:rPr>
      <w:sz w:val="20"/>
    </w:rPr>
  </w:style>
  <w:style w:type="paragraph" w:customStyle="1" w:styleId="ScheduleSection">
    <w:name w:val="Schedule Section"/>
    <w:basedOn w:val="Normal"/>
    <w:next w:val="Normal"/>
    <w:rsid w:val="00A574ED"/>
    <w:pPr>
      <w:ind w:left="851"/>
    </w:pPr>
    <w:rPr>
      <w:b/>
      <w:i/>
      <w:sz w:val="20"/>
    </w:rPr>
  </w:style>
  <w:style w:type="paragraph" w:customStyle="1" w:styleId="ScheduleSectionSub">
    <w:name w:val="Schedule Section (Sub)"/>
    <w:basedOn w:val="Normal"/>
    <w:next w:val="Normal"/>
    <w:rsid w:val="00A574ED"/>
    <w:pPr>
      <w:ind w:left="1361"/>
    </w:pPr>
    <w:rPr>
      <w:sz w:val="20"/>
    </w:rPr>
  </w:style>
  <w:style w:type="paragraph" w:customStyle="1" w:styleId="ChapterHeading">
    <w:name w:val="Chapter Heading"/>
    <w:basedOn w:val="Normal"/>
    <w:next w:val="Normal"/>
    <w:rsid w:val="00A574ED"/>
    <w:pPr>
      <w:spacing w:before="240" w:after="120"/>
      <w:jc w:val="center"/>
    </w:pPr>
    <w:rPr>
      <w:b/>
      <w:caps/>
      <w:sz w:val="26"/>
    </w:rPr>
  </w:style>
  <w:style w:type="paragraph" w:customStyle="1" w:styleId="AmndChptr">
    <w:name w:val="Amnd Chptr"/>
    <w:basedOn w:val="Normal"/>
    <w:next w:val="Normal"/>
    <w:rsid w:val="00A574ED"/>
    <w:pPr>
      <w:spacing w:before="240" w:after="120"/>
      <w:ind w:left="1361"/>
      <w:jc w:val="center"/>
    </w:pPr>
    <w:rPr>
      <w:b/>
      <w:caps/>
      <w:sz w:val="26"/>
    </w:rPr>
  </w:style>
  <w:style w:type="paragraph" w:customStyle="1" w:styleId="Amendment">
    <w:name w:val="Amendment"/>
    <w:next w:val="Normal"/>
    <w:rsid w:val="00A574ED"/>
    <w:pPr>
      <w:tabs>
        <w:tab w:val="right" w:pos="3362"/>
      </w:tabs>
      <w:spacing w:before="120"/>
      <w:ind w:left="3345" w:hanging="2835"/>
    </w:pPr>
    <w:rPr>
      <w:sz w:val="24"/>
      <w:lang w:eastAsia="en-US"/>
    </w:rPr>
  </w:style>
  <w:style w:type="paragraph" w:styleId="ListParagraph">
    <w:name w:val="List Paragraph"/>
    <w:basedOn w:val="Normal"/>
    <w:uiPriority w:val="34"/>
    <w:qFormat/>
    <w:rsid w:val="00A574ED"/>
    <w:pPr>
      <w:tabs>
        <w:tab w:val="clear" w:pos="720"/>
      </w:tabs>
      <w:spacing w:after="200"/>
      <w:ind w:left="720"/>
    </w:pPr>
  </w:style>
  <w:style w:type="paragraph" w:customStyle="1" w:styleId="NewFormHeading">
    <w:name w:val="New Form Heading"/>
    <w:next w:val="Normal"/>
    <w:autoRedefine/>
    <w:qFormat/>
    <w:rsid w:val="00A574ED"/>
    <w:pPr>
      <w:spacing w:before="120" w:after="120"/>
      <w:jc w:val="center"/>
    </w:pPr>
    <w:rPr>
      <w:rFonts w:eastAsiaTheme="minorEastAsia" w:cstheme="minorBidi"/>
      <w:b/>
      <w:caps/>
      <w:sz w:val="22"/>
      <w:szCs w:val="22"/>
      <w:lang w:eastAsia="en-US"/>
    </w:rPr>
  </w:style>
  <w:style w:type="paragraph" w:customStyle="1" w:styleId="DraftSub-sectionNote">
    <w:name w:val="Draft Sub-section Note"/>
    <w:next w:val="Normal"/>
    <w:link w:val="DraftSub-sectionNoteChar"/>
    <w:rsid w:val="00977D60"/>
    <w:pPr>
      <w:spacing w:before="120"/>
      <w:ind w:left="1361"/>
    </w:pPr>
  </w:style>
  <w:style w:type="character" w:customStyle="1" w:styleId="DraftSub-sectionNoteChar">
    <w:name w:val="Draft Sub-section Note Char"/>
    <w:basedOn w:val="DefaultParagraphFont"/>
    <w:link w:val="DraftSub-sectionNote"/>
    <w:rsid w:val="00977D60"/>
  </w:style>
  <w:style w:type="paragraph" w:customStyle="1" w:styleId="AmndSub-sectionNote">
    <w:name w:val="Amnd Sub-section Note"/>
    <w:next w:val="Normal"/>
    <w:link w:val="AmndSub-sectionNoteChar"/>
    <w:rsid w:val="00977D60"/>
    <w:pPr>
      <w:spacing w:before="120"/>
      <w:ind w:left="1871"/>
    </w:pPr>
  </w:style>
  <w:style w:type="character" w:customStyle="1" w:styleId="AmndSub-sectionNoteChar">
    <w:name w:val="Amnd Sub-section Note Char"/>
    <w:basedOn w:val="DraftSub-sectionNoteChar"/>
    <w:link w:val="AmndSub-sectionNote"/>
    <w:rsid w:val="00977D60"/>
  </w:style>
  <w:style w:type="character" w:customStyle="1" w:styleId="AmendHeading1Char">
    <w:name w:val="Amend. Heading 1 Char"/>
    <w:link w:val="AmendHeading1"/>
    <w:rsid w:val="007E3D8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8</TotalTime>
  <Pages>2</Pages>
  <Words>359</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Mental Health and Wellbeing Bill 2022</vt:lpstr>
    </vt:vector>
  </TitlesOfParts>
  <Manager>Information Systems</Manager>
  <Company>OCPC-VIC</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 Bill 2022</dc:title>
  <dc:subject>OCPC Word Template</dc:subject>
  <dc:creator>Siobhan Rawlin</dc:creator>
  <cp:keywords>Formats, House Amendments</cp:keywords>
  <dc:description>28/08/2020 (PROD)</dc:description>
  <cp:lastModifiedBy>Annemarie Burt</cp:lastModifiedBy>
  <cp:revision>4</cp:revision>
  <cp:lastPrinted>2022-08-16T06:06:00Z</cp:lastPrinted>
  <dcterms:created xsi:type="dcterms:W3CDTF">2022-08-18T04:33:00Z</dcterms:created>
  <dcterms:modified xsi:type="dcterms:W3CDTF">2022-08-29T00:32:00Z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410452</vt:i4>
  </property>
  <property fmtid="{D5CDD505-2E9C-101B-9397-08002B2CF9AE}" pid="3" name="DocSubFolderNumber">
    <vt:lpwstr>S20/1204</vt:lpwstr>
  </property>
</Properties>
</file>