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32A" w:rsidRDefault="000E7DCF">
      <w:pPr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Information Notice</w:t>
      </w:r>
    </w:p>
    <w:p w:rsidR="0085032A" w:rsidRDefault="0085032A">
      <w:pPr>
        <w:rPr>
          <w:b/>
          <w:sz w:val="24"/>
        </w:rPr>
      </w:pPr>
    </w:p>
    <w:p w:rsidR="0085032A" w:rsidRDefault="0085032A">
      <w:pPr>
        <w:rPr>
          <w:b/>
          <w:sz w:val="24"/>
        </w:rPr>
      </w:pPr>
    </w:p>
    <w:p w:rsidR="0085032A" w:rsidRDefault="00371D00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1" w:name="Acttitle"/>
      <w:r w:rsidR="00385A45" w:rsidRPr="00385A45">
        <w:rPr>
          <w:b/>
          <w:sz w:val="24"/>
        </w:rPr>
        <w:t>Local Government Act 2020</w:t>
      </w:r>
    </w:p>
    <w:bookmarkEnd w:id="1"/>
    <w:p w:rsidR="0085032A" w:rsidRDefault="0085032A">
      <w:pPr>
        <w:tabs>
          <w:tab w:val="left" w:pos="2835"/>
          <w:tab w:val="right" w:pos="3060"/>
        </w:tabs>
        <w:rPr>
          <w:b/>
          <w:sz w:val="24"/>
        </w:rPr>
      </w:pPr>
    </w:p>
    <w:p w:rsidR="008503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2" w:name="INTitle"/>
      <w:r w:rsidR="00371D00">
        <w:rPr>
          <w:b/>
          <w:sz w:val="24"/>
        </w:rPr>
        <w:t>Retrospective Commencement</w:t>
      </w:r>
    </w:p>
    <w:bookmarkEnd w:id="2"/>
    <w:p w:rsidR="0085032A" w:rsidRDefault="0085032A">
      <w:pPr>
        <w:tabs>
          <w:tab w:val="left" w:pos="2835"/>
          <w:tab w:val="right" w:pos="3060"/>
        </w:tabs>
        <w:rPr>
          <w:b/>
          <w:sz w:val="24"/>
        </w:rPr>
      </w:pPr>
    </w:p>
    <w:p w:rsidR="0085032A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3" w:name="ActRevision"/>
      <w:r w:rsidR="00371D00">
        <w:rPr>
          <w:b/>
          <w:sz w:val="24"/>
        </w:rPr>
        <w:t>0</w:t>
      </w:r>
      <w:r w:rsidR="0091167B">
        <w:rPr>
          <w:b/>
          <w:sz w:val="24"/>
        </w:rPr>
        <w:t>1</w:t>
      </w:r>
      <w:r w:rsidR="005C18CD">
        <w:rPr>
          <w:b/>
          <w:sz w:val="24"/>
        </w:rPr>
        <w:t>1</w:t>
      </w:r>
    </w:p>
    <w:bookmarkEnd w:id="3"/>
    <w:p w:rsidR="0085032A" w:rsidRDefault="0085032A">
      <w:pPr>
        <w:pBdr>
          <w:bottom w:val="single" w:sz="6" w:space="1" w:color="auto"/>
        </w:pBdr>
        <w:rPr>
          <w:sz w:val="24"/>
        </w:rPr>
      </w:pPr>
    </w:p>
    <w:p w:rsidR="0085032A" w:rsidRDefault="0085032A">
      <w:pPr>
        <w:rPr>
          <w:sz w:val="24"/>
        </w:rPr>
      </w:pPr>
    </w:p>
    <w:p w:rsidR="005969A4" w:rsidRDefault="00385A45">
      <w:pPr>
        <w:rPr>
          <w:sz w:val="24"/>
        </w:rPr>
      </w:pPr>
      <w:r>
        <w:rPr>
          <w:sz w:val="24"/>
        </w:rPr>
        <w:t xml:space="preserve">The amendment made to </w:t>
      </w:r>
      <w:r w:rsidRPr="00D84055">
        <w:rPr>
          <w:sz w:val="24"/>
        </w:rPr>
        <w:t>section</w:t>
      </w:r>
      <w:r>
        <w:rPr>
          <w:sz w:val="24"/>
        </w:rPr>
        <w:t> 329(7), (8) and (9)</w:t>
      </w:r>
      <w:r w:rsidRPr="00D84055">
        <w:rPr>
          <w:sz w:val="24"/>
        </w:rPr>
        <w:t xml:space="preserve"> of the </w:t>
      </w:r>
      <w:r w:rsidRPr="00385A45">
        <w:rPr>
          <w:b/>
          <w:sz w:val="24"/>
        </w:rPr>
        <w:t>Local Government Act</w:t>
      </w:r>
      <w:r>
        <w:rPr>
          <w:b/>
          <w:sz w:val="24"/>
        </w:rPr>
        <w:t> </w:t>
      </w:r>
      <w:r w:rsidRPr="00385A45">
        <w:rPr>
          <w:b/>
          <w:sz w:val="24"/>
        </w:rPr>
        <w:t>2020</w:t>
      </w:r>
      <w:r>
        <w:rPr>
          <w:sz w:val="24"/>
        </w:rPr>
        <w:t xml:space="preserve"> by section 40 of the </w:t>
      </w:r>
      <w:r w:rsidRPr="00EF5408">
        <w:rPr>
          <w:b/>
          <w:sz w:val="24"/>
          <w:szCs w:val="24"/>
        </w:rPr>
        <w:t xml:space="preserve">Local Government Legislation Amendment (Rating and Other Matters) </w:t>
      </w:r>
      <w:r>
        <w:rPr>
          <w:b/>
          <w:sz w:val="24"/>
          <w:szCs w:val="24"/>
        </w:rPr>
        <w:t>Act </w:t>
      </w:r>
      <w:r w:rsidRPr="00EF5408">
        <w:rPr>
          <w:b/>
          <w:sz w:val="24"/>
          <w:szCs w:val="24"/>
        </w:rPr>
        <w:t>2022</w:t>
      </w:r>
      <w:r w:rsidRPr="00065E84">
        <w:rPr>
          <w:sz w:val="24"/>
          <w:szCs w:val="24"/>
        </w:rPr>
        <w:t>, No. </w:t>
      </w:r>
      <w:r w:rsidR="00E9463B">
        <w:rPr>
          <w:sz w:val="24"/>
          <w:szCs w:val="24"/>
        </w:rPr>
        <w:t>30</w:t>
      </w:r>
      <w:r w:rsidRPr="00065E84">
        <w:rPr>
          <w:sz w:val="24"/>
          <w:szCs w:val="24"/>
        </w:rPr>
        <w:t>/2022</w:t>
      </w:r>
      <w:r>
        <w:rPr>
          <w:b/>
          <w:sz w:val="24"/>
          <w:szCs w:val="24"/>
        </w:rPr>
        <w:t xml:space="preserve"> </w:t>
      </w:r>
      <w:r w:rsidRPr="00D84055">
        <w:rPr>
          <w:sz w:val="24"/>
          <w:szCs w:val="24"/>
        </w:rPr>
        <w:t xml:space="preserve">is </w:t>
      </w:r>
      <w:r>
        <w:rPr>
          <w:sz w:val="24"/>
          <w:szCs w:val="24"/>
        </w:rPr>
        <w:t>taken</w:t>
      </w:r>
      <w:r w:rsidRPr="00D84055">
        <w:rPr>
          <w:sz w:val="24"/>
          <w:szCs w:val="24"/>
        </w:rPr>
        <w:t xml:space="preserve"> to have come into operation on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24 October 2020</w:t>
      </w:r>
      <w:r w:rsidRPr="00371D00">
        <w:rPr>
          <w:sz w:val="24"/>
          <w:szCs w:val="24"/>
        </w:rPr>
        <w:t>.</w:t>
      </w:r>
    </w:p>
    <w:p w:rsidR="005969A4" w:rsidRDefault="005969A4" w:rsidP="00371D00">
      <w:pPr>
        <w:rPr>
          <w:sz w:val="24"/>
        </w:rPr>
      </w:pPr>
    </w:p>
    <w:p w:rsidR="00371D00" w:rsidRDefault="00371D00" w:rsidP="00371D00">
      <w:pPr>
        <w:rPr>
          <w:sz w:val="24"/>
        </w:rPr>
      </w:pPr>
      <w:r>
        <w:rPr>
          <w:sz w:val="24"/>
        </w:rPr>
        <w:t>Section</w:t>
      </w:r>
      <w:r w:rsidR="00AF42F5">
        <w:rPr>
          <w:sz w:val="24"/>
        </w:rPr>
        <w:t> </w:t>
      </w:r>
      <w:r w:rsidR="005969A4">
        <w:rPr>
          <w:sz w:val="24"/>
        </w:rPr>
        <w:t>40</w:t>
      </w:r>
      <w:r>
        <w:rPr>
          <w:sz w:val="24"/>
        </w:rPr>
        <w:t xml:space="preserve"> reads as follows:</w:t>
      </w:r>
    </w:p>
    <w:p w:rsidR="00385A45" w:rsidRDefault="00385A45" w:rsidP="00371D00">
      <w:pPr>
        <w:rPr>
          <w:sz w:val="24"/>
        </w:rPr>
      </w:pPr>
    </w:p>
    <w:p w:rsidR="005969A4" w:rsidRPr="005969A4" w:rsidRDefault="005969A4" w:rsidP="005969A4">
      <w:pPr>
        <w:tabs>
          <w:tab w:val="right" w:pos="680"/>
        </w:tabs>
        <w:spacing w:before="120"/>
        <w:ind w:left="850" w:hanging="850"/>
        <w:rPr>
          <w:b/>
          <w:sz w:val="24"/>
        </w:rPr>
      </w:pPr>
      <w:r w:rsidRPr="005969A4">
        <w:rPr>
          <w:b/>
          <w:i/>
          <w:sz w:val="24"/>
        </w:rPr>
        <w:tab/>
      </w:r>
      <w:bookmarkStart w:id="4" w:name="_Toc105511053"/>
      <w:r w:rsidRPr="005969A4">
        <w:rPr>
          <w:b/>
          <w:sz w:val="24"/>
        </w:rPr>
        <w:t>40</w:t>
      </w:r>
      <w:r w:rsidRPr="005969A4">
        <w:rPr>
          <w:b/>
          <w:sz w:val="24"/>
        </w:rPr>
        <w:tab/>
        <w:t>Statute law revision amendment</w:t>
      </w:r>
      <w:bookmarkEnd w:id="4"/>
    </w:p>
    <w:p w:rsidR="005969A4" w:rsidRPr="005969A4" w:rsidRDefault="005969A4" w:rsidP="005969A4">
      <w:pPr>
        <w:spacing w:before="120"/>
        <w:ind w:left="1361"/>
        <w:rPr>
          <w:sz w:val="24"/>
        </w:rPr>
      </w:pPr>
      <w:r w:rsidRPr="005969A4">
        <w:rPr>
          <w:sz w:val="24"/>
        </w:rPr>
        <w:t xml:space="preserve">In section 329(7), (8) and (9) of the </w:t>
      </w:r>
      <w:r w:rsidRPr="005969A4">
        <w:rPr>
          <w:b/>
          <w:sz w:val="24"/>
        </w:rPr>
        <w:t>Local Government Act 2020</w:t>
      </w:r>
      <w:r w:rsidRPr="005969A4">
        <w:rPr>
          <w:sz w:val="24"/>
        </w:rPr>
        <w:t xml:space="preserve">, for "362" </w:t>
      </w:r>
      <w:r w:rsidRPr="005969A4">
        <w:rPr>
          <w:b/>
          <w:sz w:val="24"/>
        </w:rPr>
        <w:t xml:space="preserve">substitute </w:t>
      </w:r>
      <w:r w:rsidRPr="005969A4">
        <w:rPr>
          <w:sz w:val="24"/>
        </w:rPr>
        <w:t>"361".</w:t>
      </w:r>
    </w:p>
    <w:p w:rsidR="0085032A" w:rsidRDefault="0085032A" w:rsidP="00371D00">
      <w:pPr>
        <w:rPr>
          <w:sz w:val="24"/>
        </w:rPr>
      </w:pPr>
    </w:p>
    <w:p w:rsidR="002C3967" w:rsidRPr="002C3967" w:rsidRDefault="002C3967" w:rsidP="00371D00">
      <w:pPr>
        <w:rPr>
          <w:sz w:val="24"/>
        </w:rPr>
      </w:pPr>
    </w:p>
    <w:sectPr w:rsidR="002C3967" w:rsidRPr="002C3967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Revision" w:val="AR"/>
    <w:docVar w:name="acttitle" w:val="NYD"/>
    <w:docVar w:name="INTitle" w:val="NYD"/>
    <w:docVar w:name="vDocumentType" w:val=".ACTINFONOTICE"/>
  </w:docVars>
  <w:rsids>
    <w:rsidRoot w:val="00371D00"/>
    <w:rsid w:val="000419E8"/>
    <w:rsid w:val="00085ECB"/>
    <w:rsid w:val="000C0781"/>
    <w:rsid w:val="000E7DCF"/>
    <w:rsid w:val="0011031A"/>
    <w:rsid w:val="002235DB"/>
    <w:rsid w:val="0025342D"/>
    <w:rsid w:val="002C3967"/>
    <w:rsid w:val="00371D00"/>
    <w:rsid w:val="00385A45"/>
    <w:rsid w:val="004725AC"/>
    <w:rsid w:val="004D5066"/>
    <w:rsid w:val="005420FC"/>
    <w:rsid w:val="00554196"/>
    <w:rsid w:val="005818CA"/>
    <w:rsid w:val="005969A4"/>
    <w:rsid w:val="005C18CD"/>
    <w:rsid w:val="005C7098"/>
    <w:rsid w:val="006C0CF8"/>
    <w:rsid w:val="006C68F8"/>
    <w:rsid w:val="0085032A"/>
    <w:rsid w:val="0091167B"/>
    <w:rsid w:val="009322AF"/>
    <w:rsid w:val="009F3E81"/>
    <w:rsid w:val="00A0749B"/>
    <w:rsid w:val="00AF42F5"/>
    <w:rsid w:val="00B517A5"/>
    <w:rsid w:val="00D61C40"/>
    <w:rsid w:val="00E9463B"/>
    <w:rsid w:val="00EE5BE0"/>
    <w:rsid w:val="00FB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ectionSub">
    <w:name w:val="Body Section (Sub)"/>
    <w:next w:val="Normal"/>
    <w:link w:val="BodySectionSubChar"/>
    <w:rsid w:val="00371D00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link w:val="DraftHeading1Char"/>
    <w:rsid w:val="00371D00"/>
    <w:pPr>
      <w:spacing w:before="120"/>
      <w:outlineLvl w:val="2"/>
    </w:pPr>
    <w:rPr>
      <w:b/>
      <w:sz w:val="24"/>
      <w:szCs w:val="24"/>
    </w:rPr>
  </w:style>
  <w:style w:type="character" w:customStyle="1" w:styleId="DraftHeading1Char">
    <w:name w:val="Draft Heading 1 Char"/>
    <w:basedOn w:val="DefaultParagraphFont"/>
    <w:link w:val="DraftHeading1"/>
    <w:locked/>
    <w:rsid w:val="00371D00"/>
    <w:rPr>
      <w:b/>
      <w:sz w:val="24"/>
      <w:szCs w:val="24"/>
      <w:lang w:eastAsia="en-US"/>
    </w:rPr>
  </w:style>
  <w:style w:type="character" w:customStyle="1" w:styleId="BodySectionSubChar">
    <w:name w:val="Body Section (Sub) Char"/>
    <w:basedOn w:val="DefaultParagraphFont"/>
    <w:link w:val="BodySectionSub"/>
    <w:rsid w:val="00371D00"/>
    <w:rPr>
      <w:sz w:val="24"/>
      <w:lang w:eastAsia="en-US"/>
    </w:rPr>
  </w:style>
  <w:style w:type="paragraph" w:customStyle="1" w:styleId="AmendHeading1">
    <w:name w:val="Amend. Heading 1"/>
    <w:basedOn w:val="Normal"/>
    <w:next w:val="Normal"/>
    <w:rsid w:val="002C3967"/>
    <w:pPr>
      <w:spacing w:before="120"/>
    </w:pPr>
    <w:rPr>
      <w:sz w:val="24"/>
    </w:rPr>
  </w:style>
  <w:style w:type="paragraph" w:customStyle="1" w:styleId="DraftHeading2">
    <w:name w:val="Draft Heading 2"/>
    <w:basedOn w:val="Normal"/>
    <w:next w:val="Normal"/>
    <w:rsid w:val="002C3967"/>
    <w:pPr>
      <w:spacing w:before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447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 Template</vt:lpstr>
    </vt:vector>
  </TitlesOfParts>
  <Manager/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 Template</dc:title>
  <dc:creator/>
  <dc:description>OCPC-VIC, Word 2019.</dc:description>
  <cp:lastModifiedBy/>
  <cp:revision>5</cp:revision>
  <cp:lastPrinted>2022-03-10T00:20:00Z</cp:lastPrinted>
  <dcterms:created xsi:type="dcterms:W3CDTF">2022-08-03T00:15:00Z</dcterms:created>
  <dcterms:modified xsi:type="dcterms:W3CDTF">2022-08-10T03:59:00Z</dcterms:modified>
  <cp:category>LDMS</cp:category>
</cp:coreProperties>
</file>