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B9B" w:rsidRDefault="00AF3494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bookmarkStart w:id="1" w:name="_GoBack"/>
      <w:bookmarkEnd w:id="1"/>
      <w:r>
        <w:rPr>
          <w:b/>
          <w:caps/>
          <w:sz w:val="22"/>
        </w:rPr>
        <w:t>Legislative Council</w:t>
      </w:r>
    </w:p>
    <w:p w:rsidR="00712B9B" w:rsidRDefault="00AF3494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2" w:name="cpBillTitle"/>
      <w:bookmarkEnd w:id="0"/>
      <w:r>
        <w:rPr>
          <w:b/>
          <w:caps/>
        </w:rPr>
        <w:t>CONSERVATION, FORESTS AND LANDS AMENDMENT BILL 2022</w:t>
      </w:r>
    </w:p>
    <w:p w:rsidR="00712B9B" w:rsidRDefault="00AF3494" w:rsidP="00AF3494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3" w:name="cpDraftVersion"/>
      <w:bookmarkEnd w:id="2"/>
      <w:r>
        <w:rPr>
          <w:b/>
          <w:i/>
          <w:caps/>
        </w:rPr>
        <w:t xml:space="preserve"> </w:t>
      </w:r>
    </w:p>
    <w:p w:rsidR="00712B9B" w:rsidRDefault="00AF3494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4" w:name="cpMinister"/>
      <w:bookmarkEnd w:id="3"/>
      <w:r>
        <w:rPr>
          <w:u w:val="single"/>
        </w:rPr>
        <w:t>(New Clause to be proposed in Committee by Mr DAVIS)</w:t>
      </w:r>
    </w:p>
    <w:bookmarkEnd w:id="4"/>
    <w:p w:rsidR="00712B9B" w:rsidRDefault="00712B9B">
      <w:pPr>
        <w:tabs>
          <w:tab w:val="left" w:pos="3912"/>
          <w:tab w:val="left" w:pos="4423"/>
        </w:tabs>
      </w:pPr>
    </w:p>
    <w:p w:rsidR="008416AE" w:rsidRDefault="002528F1" w:rsidP="00DA171C">
      <w:pPr>
        <w:pStyle w:val="AmendHeading1"/>
        <w:numPr>
          <w:ilvl w:val="0"/>
          <w:numId w:val="20"/>
        </w:numPr>
        <w:spacing w:after="200"/>
      </w:pPr>
      <w:bookmarkStart w:id="5" w:name="cpStart"/>
      <w:bookmarkEnd w:id="5"/>
      <w:r>
        <w:t xml:space="preserve">Insert the following New Clause to follow clause </w:t>
      </w:r>
      <w:r w:rsidR="00DE385C">
        <w:t>4</w:t>
      </w:r>
      <w:r>
        <w:t>—</w:t>
      </w:r>
    </w:p>
    <w:p w:rsidR="002528F1" w:rsidRDefault="00DA171C" w:rsidP="00DA171C">
      <w:pPr>
        <w:pStyle w:val="AmendHeading1s"/>
        <w:tabs>
          <w:tab w:val="right" w:pos="1701"/>
        </w:tabs>
        <w:ind w:left="1871" w:hanging="1871"/>
      </w:pPr>
      <w:r>
        <w:tab/>
      </w:r>
      <w:r w:rsidR="002528F1" w:rsidRPr="00DA171C">
        <w:t>'</w:t>
      </w:r>
      <w:r w:rsidR="00DE385C" w:rsidRPr="00DA171C">
        <w:t>5</w:t>
      </w:r>
      <w:r w:rsidR="002528F1">
        <w:tab/>
      </w:r>
      <w:r w:rsidR="00DE385C">
        <w:t>Proceedings for offences</w:t>
      </w:r>
    </w:p>
    <w:p w:rsidR="00216219" w:rsidRDefault="00DA171C" w:rsidP="00DA171C">
      <w:pPr>
        <w:pStyle w:val="AmendHeading1"/>
        <w:tabs>
          <w:tab w:val="right" w:pos="1701"/>
        </w:tabs>
        <w:ind w:left="1871" w:hanging="1871"/>
      </w:pPr>
      <w:r>
        <w:tab/>
      </w:r>
      <w:r w:rsidR="00216219" w:rsidRPr="00DA171C">
        <w:t>(1)</w:t>
      </w:r>
      <w:r w:rsidR="00216219">
        <w:tab/>
        <w:t xml:space="preserve">After section 96(2) of the </w:t>
      </w:r>
      <w:r w:rsidR="00216219" w:rsidRPr="00DA171C">
        <w:rPr>
          <w:b/>
        </w:rPr>
        <w:t>Conservation, Forests and Lands Act 1987 insert</w:t>
      </w:r>
      <w:r w:rsidR="00216219">
        <w:t>—</w:t>
      </w:r>
    </w:p>
    <w:p w:rsidR="00216219" w:rsidRPr="00216219" w:rsidRDefault="00DA171C" w:rsidP="00DA171C">
      <w:pPr>
        <w:pStyle w:val="AmendHeading3"/>
        <w:tabs>
          <w:tab w:val="right" w:pos="2778"/>
        </w:tabs>
        <w:ind w:left="2891" w:hanging="2891"/>
      </w:pPr>
      <w:r>
        <w:tab/>
      </w:r>
      <w:r w:rsidR="00216219" w:rsidRPr="00DA171C">
        <w:t>"(2A)</w:t>
      </w:r>
      <w:r w:rsidR="00216219">
        <w:tab/>
        <w:t>Offence proceedings must not be taken by a person who is not authorised to take offence proceedings by this section.".</w:t>
      </w:r>
    </w:p>
    <w:p w:rsidR="00DE385C" w:rsidRDefault="00DA171C" w:rsidP="00DA171C">
      <w:pPr>
        <w:pStyle w:val="AmendHeading1"/>
        <w:tabs>
          <w:tab w:val="right" w:pos="1701"/>
        </w:tabs>
        <w:ind w:left="1871" w:hanging="1871"/>
      </w:pPr>
      <w:r>
        <w:tab/>
      </w:r>
      <w:r w:rsidR="00216219" w:rsidRPr="00DA171C">
        <w:t>(2)</w:t>
      </w:r>
      <w:r w:rsidR="00216219">
        <w:tab/>
      </w:r>
      <w:r w:rsidR="00DE385C">
        <w:t xml:space="preserve">In the definition of </w:t>
      </w:r>
      <w:r w:rsidR="00DE385C" w:rsidRPr="0048374A">
        <w:rPr>
          <w:b/>
          <w:i/>
        </w:rPr>
        <w:t>offence proceedings</w:t>
      </w:r>
      <w:r w:rsidR="00DE385C">
        <w:t xml:space="preserve"> in section 96(4) of the </w:t>
      </w:r>
      <w:r w:rsidR="00DE385C" w:rsidRPr="0048374A">
        <w:rPr>
          <w:b/>
        </w:rPr>
        <w:t>Conservation, Forests and Lands Act 1987</w:t>
      </w:r>
      <w:r w:rsidR="00DE385C">
        <w:t xml:space="preserve">, after paragraph (c) </w:t>
      </w:r>
      <w:r w:rsidR="00DE385C" w:rsidRPr="0048374A">
        <w:rPr>
          <w:b/>
        </w:rPr>
        <w:t>insert</w:t>
      </w:r>
      <w:r w:rsidR="00DE385C">
        <w:t>—</w:t>
      </w:r>
    </w:p>
    <w:p w:rsidR="00DE385C" w:rsidRPr="00DE385C" w:rsidRDefault="0048374A" w:rsidP="00DA171C">
      <w:pPr>
        <w:pStyle w:val="AmendHeading3"/>
        <w:tabs>
          <w:tab w:val="right" w:pos="2778"/>
        </w:tabs>
        <w:ind w:left="2891" w:hanging="2891"/>
      </w:pPr>
      <w:r>
        <w:tab/>
      </w:r>
      <w:r w:rsidR="00DE385C" w:rsidRPr="0048374A">
        <w:t>"(ca)</w:t>
      </w:r>
      <w:r w:rsidR="00DE385C">
        <w:tab/>
        <w:t>proceedings for an offence against a Code of Practice; or".</w:t>
      </w:r>
      <w:r>
        <w:t>'.</w:t>
      </w:r>
    </w:p>
    <w:sectPr w:rsidR="00DE385C" w:rsidRPr="00DE385C" w:rsidSect="00AF34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F1" w:rsidRDefault="002528F1">
      <w:r>
        <w:separator/>
      </w:r>
    </w:p>
  </w:endnote>
  <w:endnote w:type="continuationSeparator" w:id="0">
    <w:p w:rsidR="002528F1" w:rsidRDefault="00252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0A" w:rsidRDefault="0038690A" w:rsidP="00AF349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94" w:rsidRDefault="00AF3494" w:rsidP="003003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28F1" w:rsidRPr="00AF3494" w:rsidRDefault="00AF3494" w:rsidP="00AF3494">
    <w:pPr>
      <w:pStyle w:val="Footer"/>
      <w:rPr>
        <w:sz w:val="18"/>
      </w:rPr>
    </w:pPr>
    <w:r w:rsidRPr="00AF3494"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94" w:rsidRDefault="00AF34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F1" w:rsidRDefault="002528F1">
      <w:r>
        <w:separator/>
      </w:r>
    </w:p>
  </w:footnote>
  <w:footnote w:type="continuationSeparator" w:id="0">
    <w:p w:rsidR="002528F1" w:rsidRDefault="00252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494" w:rsidRDefault="00AF34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8F1" w:rsidRPr="00AF3494" w:rsidRDefault="00AF3494" w:rsidP="00AF3494">
    <w:pPr>
      <w:pStyle w:val="Header"/>
      <w:jc w:val="right"/>
    </w:pPr>
    <w:r w:rsidRPr="00AF3494">
      <w:t>DD97C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0A" w:rsidRPr="00AF3494" w:rsidRDefault="00AF3494" w:rsidP="00AF3494">
    <w:pPr>
      <w:pStyle w:val="Header"/>
      <w:jc w:val="right"/>
    </w:pPr>
    <w:r w:rsidRPr="00AF3494">
      <w:t>DD97C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4AD06299"/>
    <w:multiLevelType w:val="multilevel"/>
    <w:tmpl w:val="94527C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E261DC"/>
    <w:multiLevelType w:val="multilevel"/>
    <w:tmpl w:val="94527C0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4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7"/>
  </w:num>
  <w:num w:numId="8">
    <w:abstractNumId w:val="13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8"/>
  </w:num>
  <w:num w:numId="14">
    <w:abstractNumId w:val="15"/>
  </w:num>
  <w:num w:numId="15">
    <w:abstractNumId w:val="14"/>
  </w:num>
  <w:num w:numId="16">
    <w:abstractNumId w:val="16"/>
  </w:num>
  <w:num w:numId="17">
    <w:abstractNumId w:val="9"/>
  </w:num>
  <w:num w:numId="18">
    <w:abstractNumId w:val="1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Actno" w:val="324"/>
    <w:docVar w:name="vActTitle" w:val="Conservation, Forests and Lands Amendment Bill 2022"/>
    <w:docVar w:name="vBillNo" w:val="324"/>
    <w:docVar w:name="vBillTitle" w:val="Conservation, Forests and Lands Amendment Bill 2022"/>
    <w:docVar w:name="vDocumentType" w:val=".HOUSEAMEND"/>
    <w:docVar w:name="vDraftNo" w:val="0"/>
    <w:docVar w:name="vDraftVers" w:val="2"/>
    <w:docVar w:name="vDraftVersion" w:val="22566 - DD97C - Liberal Party-The Nationals (Opposition) (Mr DAVIS) House Print"/>
    <w:docVar w:name="VersionNo" w:val="2"/>
    <w:docVar w:name="vFileName" w:val="22566 - DD97C - Liberal Party-The Nationals (Opposition) (Mr DAVIS) House Print"/>
    <w:docVar w:name="vFinalisePrevVer" w:val="True"/>
    <w:docVar w:name="vGovNonGov" w:val="9"/>
    <w:docVar w:name="vHouseType" w:val="2"/>
    <w:docVar w:name="vILDNum" w:val="22566"/>
    <w:docVar w:name="vIsBrandNewVersion" w:val="No"/>
    <w:docVar w:name="vIsNewDocument" w:val="False"/>
    <w:docVar w:name="vLegCommission" w:val="0"/>
    <w:docVar w:name="vMinisterID" w:val="155"/>
    <w:docVar w:name="vMinisterName" w:val="Davis, David, Mr"/>
    <w:docVar w:name="vMinisterNameIndex" w:val="29"/>
    <w:docVar w:name="vParliament" w:val="59"/>
    <w:docVar w:name="vPartyID" w:val="3"/>
    <w:docVar w:name="vPartyName" w:val="Liberals"/>
    <w:docVar w:name="vPrevDraftNo" w:val="0"/>
    <w:docVar w:name="vPrevDraftVers" w:val="2"/>
    <w:docVar w:name="vPrevFileName" w:val="22566 - DD97C - Liberal Party-The Nationals (Opposition) (Mr DAVIS) House Print"/>
    <w:docVar w:name="vPrevMinisterID" w:val="155"/>
    <w:docVar w:name="vPrnOnSepLine" w:val="False"/>
    <w:docVar w:name="vSeqNum" w:val="DD97C"/>
    <w:docVar w:name="vSession" w:val="1"/>
    <w:docVar w:name="vTRIMFileName" w:val="22566 - DD97C - Liberal Party-The Nationals (Opposition) (Mr DAVIS) House Print"/>
    <w:docVar w:name="vTRIMRecordNumber" w:val="D22/6770[v2]"/>
    <w:docVar w:name="vTxtAfterIndex" w:val="-1"/>
    <w:docVar w:name="vTxtBefore" w:val="New Clause to be proposed in Committee by"/>
    <w:docVar w:name="vTxtBeforeIndex" w:val="-1"/>
    <w:docVar w:name="vVersionDate" w:val="23/3/2022"/>
    <w:docVar w:name="vYear" w:val="2022"/>
  </w:docVars>
  <w:rsids>
    <w:rsidRoot w:val="002528F1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219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28F1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069E"/>
    <w:rsid w:val="00427EBC"/>
    <w:rsid w:val="0043099F"/>
    <w:rsid w:val="00430C04"/>
    <w:rsid w:val="00430CF2"/>
    <w:rsid w:val="00435659"/>
    <w:rsid w:val="004401DC"/>
    <w:rsid w:val="00440AC2"/>
    <w:rsid w:val="00441169"/>
    <w:rsid w:val="00443644"/>
    <w:rsid w:val="004438D1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374A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A80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45BF0"/>
    <w:rsid w:val="00A47D6A"/>
    <w:rsid w:val="00A501A5"/>
    <w:rsid w:val="00A51E19"/>
    <w:rsid w:val="00A55463"/>
    <w:rsid w:val="00A57A2E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3494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43E3"/>
    <w:rsid w:val="00B238BC"/>
    <w:rsid w:val="00B23903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2998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171C"/>
    <w:rsid w:val="00DA2262"/>
    <w:rsid w:val="00DB254E"/>
    <w:rsid w:val="00DB3E71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385C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201C85F-637D-4504-A1A0-3EFF6FE5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494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AF3494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AF3494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AF3494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AF3494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AF3494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AF349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AF349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AF349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AF349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AF3494"/>
    <w:pPr>
      <w:ind w:left="1871"/>
    </w:pPr>
  </w:style>
  <w:style w:type="paragraph" w:customStyle="1" w:styleId="Normal-Draft">
    <w:name w:val="Normal - Draft"/>
    <w:rsid w:val="00AF34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AF3494"/>
    <w:pPr>
      <w:ind w:left="2381"/>
    </w:pPr>
  </w:style>
  <w:style w:type="paragraph" w:customStyle="1" w:styleId="AmendBody3">
    <w:name w:val="Amend. Body 3"/>
    <w:basedOn w:val="Normal-Draft"/>
    <w:next w:val="Normal"/>
    <w:rsid w:val="00AF3494"/>
    <w:pPr>
      <w:ind w:left="2892"/>
    </w:pPr>
  </w:style>
  <w:style w:type="paragraph" w:customStyle="1" w:styleId="AmendBody4">
    <w:name w:val="Amend. Body 4"/>
    <w:basedOn w:val="Normal-Draft"/>
    <w:next w:val="Normal"/>
    <w:rsid w:val="00AF3494"/>
    <w:pPr>
      <w:ind w:left="3402"/>
    </w:pPr>
  </w:style>
  <w:style w:type="paragraph" w:styleId="Header">
    <w:name w:val="header"/>
    <w:basedOn w:val="Normal"/>
    <w:rsid w:val="00AF349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F3494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AF3494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AF3494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AF3494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AF3494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AF3494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AF3494"/>
    <w:pPr>
      <w:suppressLineNumbers w:val="0"/>
    </w:pPr>
  </w:style>
  <w:style w:type="paragraph" w:customStyle="1" w:styleId="AmendHeading3">
    <w:name w:val="Amend. Heading 3"/>
    <w:basedOn w:val="Normal"/>
    <w:next w:val="Normal"/>
    <w:rsid w:val="00AF3494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AF3494"/>
    <w:pPr>
      <w:suppressLineNumbers w:val="0"/>
    </w:pPr>
  </w:style>
  <w:style w:type="paragraph" w:customStyle="1" w:styleId="AmendHeading5">
    <w:name w:val="Amend. Heading 5"/>
    <w:basedOn w:val="Normal"/>
    <w:next w:val="Normal"/>
    <w:rsid w:val="00AF3494"/>
    <w:pPr>
      <w:suppressLineNumbers w:val="0"/>
    </w:pPr>
  </w:style>
  <w:style w:type="paragraph" w:customStyle="1" w:styleId="BodyParagraph">
    <w:name w:val="Body Paragraph"/>
    <w:next w:val="Normal"/>
    <w:rsid w:val="00AF3494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AF3494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AF3494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AF349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AF3494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AF34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AF3494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AF3494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AF3494"/>
    <w:rPr>
      <w:caps w:val="0"/>
    </w:rPr>
  </w:style>
  <w:style w:type="paragraph" w:customStyle="1" w:styleId="Normal-Schedule">
    <w:name w:val="Normal - Schedule"/>
    <w:rsid w:val="00AF3494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AF3494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AF3494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AF3494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AF3494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AF3494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AF3494"/>
  </w:style>
  <w:style w:type="paragraph" w:customStyle="1" w:styleId="Penalty">
    <w:name w:val="Penalty"/>
    <w:next w:val="Normal"/>
    <w:rsid w:val="00AF3494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AF3494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AF3494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AF3494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AF3494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AF3494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AF3494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AF3494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AF3494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AF3494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AF3494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AF3494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AF3494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AF3494"/>
    <w:pPr>
      <w:suppressLineNumbers w:val="0"/>
    </w:pPr>
  </w:style>
  <w:style w:type="paragraph" w:customStyle="1" w:styleId="AutoNumber">
    <w:name w:val="Auto Number"/>
    <w:rsid w:val="00AF3494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AF3494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AF3494"/>
    <w:rPr>
      <w:vertAlign w:val="superscript"/>
    </w:rPr>
  </w:style>
  <w:style w:type="paragraph" w:styleId="EndnoteText">
    <w:name w:val="endnote text"/>
    <w:basedOn w:val="Normal"/>
    <w:semiHidden/>
    <w:rsid w:val="00AF3494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AF3494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AF3494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AF3494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AF3494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AF3494"/>
    <w:pPr>
      <w:spacing w:after="120"/>
      <w:jc w:val="center"/>
    </w:pPr>
  </w:style>
  <w:style w:type="paragraph" w:styleId="MacroText">
    <w:name w:val="macro"/>
    <w:semiHidden/>
    <w:rsid w:val="00AF3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AF34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AF34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AF34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AF34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AF3494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AF3494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AF34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AF34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AF34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AF3494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AF3494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AF3494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AF3494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AF349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AF3494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AF3494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AF3494"/>
    <w:pPr>
      <w:suppressLineNumbers w:val="0"/>
    </w:pPr>
  </w:style>
  <w:style w:type="paragraph" w:customStyle="1" w:styleId="DraftHeading3">
    <w:name w:val="Draft Heading 3"/>
    <w:basedOn w:val="Normal"/>
    <w:next w:val="Normal"/>
    <w:rsid w:val="00AF3494"/>
    <w:pPr>
      <w:suppressLineNumbers w:val="0"/>
    </w:pPr>
  </w:style>
  <w:style w:type="paragraph" w:customStyle="1" w:styleId="DraftHeading4">
    <w:name w:val="Draft Heading 4"/>
    <w:basedOn w:val="Normal"/>
    <w:next w:val="Normal"/>
    <w:rsid w:val="00AF3494"/>
    <w:pPr>
      <w:suppressLineNumbers w:val="0"/>
    </w:pPr>
  </w:style>
  <w:style w:type="paragraph" w:customStyle="1" w:styleId="DraftHeading5">
    <w:name w:val="Draft Heading 5"/>
    <w:basedOn w:val="Normal"/>
    <w:next w:val="Normal"/>
    <w:rsid w:val="00AF3494"/>
    <w:pPr>
      <w:suppressLineNumbers w:val="0"/>
    </w:pPr>
  </w:style>
  <w:style w:type="paragraph" w:customStyle="1" w:styleId="DraftPenalty1">
    <w:name w:val="Draft Penalty 1"/>
    <w:basedOn w:val="Penalty"/>
    <w:next w:val="Normal"/>
    <w:rsid w:val="00AF3494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AF3494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AF3494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AF3494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AF3494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AF34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AF34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AF34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AF34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AF3494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AF3494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AF3494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AF34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AF34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AF3494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AF3494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AF3494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AF3494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AF34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AF34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AF3494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AF3494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AF3494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AF3494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AF3494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AF3494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AF3494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AF3494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AF3494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AF3494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AF3494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Conservation, Forests and Lands Amendment Bill 2022</vt:lpstr>
    </vt:vector>
  </TitlesOfParts>
  <Manager>Information Systems</Manager>
  <Company>OCPC-VIC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Conservation, Forests and Lands Amendment Bill 2022</dc:title>
  <dc:subject>OCPC Word Template</dc:subject>
  <dc:creator>Zeina Baz</dc:creator>
  <cp:keywords>Formats, House Amendments</cp:keywords>
  <dc:description>28/08/2020 (PROD)</dc:description>
  <cp:lastModifiedBy>Liam Moran</cp:lastModifiedBy>
  <cp:revision>2</cp:revision>
  <cp:lastPrinted>2022-03-22T00:46:00Z</cp:lastPrinted>
  <dcterms:created xsi:type="dcterms:W3CDTF">2022-03-23T06:53:00Z</dcterms:created>
  <dcterms:modified xsi:type="dcterms:W3CDTF">2022-03-23T06:53:00Z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472925</vt:i4>
  </property>
  <property fmtid="{D5CDD505-2E9C-101B-9397-08002B2CF9AE}" pid="3" name="DocSubFolderNumber">
    <vt:lpwstr>S21/2091</vt:lpwstr>
  </property>
</Properties>
</file>