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B250A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250A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CHILDREN, YOUTH AND FAMILIES AMENDMENT (CHILD PROTECTION) BILL 2021</w:t>
      </w:r>
    </w:p>
    <w:p w:rsidR="00712B9B" w:rsidRDefault="00B250A4" w:rsidP="00B250A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B250A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p w:rsidR="002902B2" w:rsidRDefault="002902B2" w:rsidP="001C27B7">
      <w:bookmarkStart w:id="4" w:name="cpStart"/>
      <w:bookmarkStart w:id="5" w:name="_GoBack"/>
      <w:bookmarkEnd w:id="3"/>
      <w:bookmarkEnd w:id="4"/>
      <w:bookmarkEnd w:id="5"/>
    </w:p>
    <w:p w:rsidR="00887D4D" w:rsidRDefault="00660979" w:rsidP="00476680">
      <w:pPr>
        <w:pStyle w:val="ListParagraph"/>
        <w:numPr>
          <w:ilvl w:val="0"/>
          <w:numId w:val="20"/>
        </w:numPr>
      </w:pPr>
      <w:r>
        <w:t>Clause 13,</w:t>
      </w:r>
      <w:r w:rsidR="001C27B7">
        <w:t xml:space="preserve"> </w:t>
      </w:r>
      <w:r w:rsidR="002E3F28">
        <w:t>lines 5 to 17, omit all words and expressions on these lines</w:t>
      </w:r>
      <w:r>
        <w:t>.</w:t>
      </w:r>
      <w:bookmarkStart w:id="6" w:name="_Hlk87257964"/>
    </w:p>
    <w:p w:rsidR="00CE186D" w:rsidRDefault="00CE186D" w:rsidP="00476680">
      <w:pPr>
        <w:pStyle w:val="ListParagraph"/>
        <w:numPr>
          <w:ilvl w:val="0"/>
          <w:numId w:val="20"/>
        </w:numPr>
      </w:pPr>
      <w:r>
        <w:t>Clause 14,</w:t>
      </w:r>
      <w:r w:rsidR="00236490">
        <w:t xml:space="preserve"> page 15,</w:t>
      </w:r>
      <w:r>
        <w:t xml:space="preserve"> </w:t>
      </w:r>
      <w:r w:rsidR="002E3F28">
        <w:t xml:space="preserve">lines 23 to 33 and page 16, lines 1 to 3, omit all words and expressions on these lines. </w:t>
      </w:r>
    </w:p>
    <w:p w:rsidR="002902B2" w:rsidRDefault="002902B2" w:rsidP="00476680">
      <w:pPr>
        <w:pStyle w:val="ListParagraph"/>
        <w:numPr>
          <w:ilvl w:val="0"/>
          <w:numId w:val="20"/>
        </w:numPr>
      </w:pPr>
      <w:r>
        <w:t>Clause 19,</w:t>
      </w:r>
      <w:r w:rsidR="00236490">
        <w:t xml:space="preserve"> page 16,</w:t>
      </w:r>
      <w:r>
        <w:t xml:space="preserve"> </w:t>
      </w:r>
      <w:r w:rsidR="002E3F28">
        <w:t xml:space="preserve">lines 22 to 31 and page 17, lines 1 to 15, </w:t>
      </w:r>
      <w:r>
        <w:t xml:space="preserve">omit </w:t>
      </w:r>
      <w:r w:rsidR="002E3F28">
        <w:t>all words and expressions on these lines and insert—</w:t>
      </w:r>
    </w:p>
    <w:p w:rsidR="002E3F28" w:rsidRDefault="002E3F28" w:rsidP="002E3F28">
      <w:pPr>
        <w:pStyle w:val="AmendHeading1"/>
        <w:tabs>
          <w:tab w:val="right" w:pos="1701"/>
        </w:tabs>
        <w:ind w:left="1871" w:hanging="1871"/>
      </w:pPr>
      <w:r>
        <w:tab/>
      </w:r>
      <w:r w:rsidR="00AC3F76">
        <w:t>'</w:t>
      </w:r>
      <w:r w:rsidRPr="002E3F28">
        <w:t>(1)</w:t>
      </w:r>
      <w:r w:rsidRPr="002E3F28">
        <w:tab/>
      </w:r>
      <w:r>
        <w:t>In section 269(5) of the Principal Act—</w:t>
      </w:r>
    </w:p>
    <w:p w:rsidR="002E3F28" w:rsidRDefault="002E3F28" w:rsidP="002E3F2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E3F28">
        <w:t>(a)</w:t>
      </w:r>
      <w:r w:rsidRPr="002E3F28">
        <w:tab/>
      </w:r>
      <w:r>
        <w:t xml:space="preserve">for "24 hours" </w:t>
      </w:r>
      <w:r>
        <w:rPr>
          <w:b/>
        </w:rPr>
        <w:t>substitute</w:t>
      </w:r>
      <w:r>
        <w:t xml:space="preserve"> "one working day";</w:t>
      </w:r>
    </w:p>
    <w:p w:rsidR="002E3F28" w:rsidRPr="002E3F28" w:rsidRDefault="002E3F28" w:rsidP="002E3F2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E3F28">
        <w:t>(b)</w:t>
      </w:r>
      <w:r w:rsidRPr="002E3F28">
        <w:tab/>
      </w:r>
      <w:r>
        <w:rPr>
          <w:b/>
        </w:rPr>
        <w:t>omit</w:t>
      </w:r>
      <w:r>
        <w:t xml:space="preserve"> "or a bail justice" (where twice occurring</w:t>
      </w:r>
      <w:r w:rsidR="00AC3F76">
        <w:t>)</w:t>
      </w:r>
      <w:r>
        <w:t>.</w:t>
      </w:r>
      <w:r w:rsidR="00AC3F76">
        <w:t>'.</w:t>
      </w:r>
    </w:p>
    <w:p w:rsidR="002902B2" w:rsidRDefault="002902B2" w:rsidP="00476680">
      <w:pPr>
        <w:pStyle w:val="ListParagraph"/>
        <w:numPr>
          <w:ilvl w:val="0"/>
          <w:numId w:val="20"/>
        </w:numPr>
      </w:pPr>
      <w:r>
        <w:t xml:space="preserve">Clause 20, </w:t>
      </w:r>
      <w:r w:rsidR="00236490">
        <w:t xml:space="preserve">page 17, </w:t>
      </w:r>
      <w:r w:rsidR="002E3F28">
        <w:t>lines 20 to 32 and page 18, lines 1 to 12, omit all words and expressions on these lines and insert—</w:t>
      </w:r>
    </w:p>
    <w:p w:rsidR="002E3F28" w:rsidRDefault="002E3F28" w:rsidP="002E3F28">
      <w:pPr>
        <w:pStyle w:val="AmendHeading1"/>
        <w:tabs>
          <w:tab w:val="right" w:pos="1701"/>
        </w:tabs>
        <w:ind w:left="1871" w:hanging="1871"/>
      </w:pPr>
      <w:r>
        <w:tab/>
      </w:r>
      <w:r w:rsidR="00AC3F76">
        <w:t>'</w:t>
      </w:r>
      <w:r w:rsidRPr="002E3F28">
        <w:t>(1)</w:t>
      </w:r>
      <w:r>
        <w:tab/>
      </w:r>
      <w:r>
        <w:tab/>
        <w:t>In section 270(8) of the Principal Act—</w:t>
      </w:r>
    </w:p>
    <w:p w:rsidR="002E3F28" w:rsidRDefault="002E3F28" w:rsidP="002E3F2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E3F28">
        <w:t>(a)</w:t>
      </w:r>
      <w:r>
        <w:tab/>
        <w:t xml:space="preserve">for "24 hours" </w:t>
      </w:r>
      <w:r>
        <w:rPr>
          <w:b/>
        </w:rPr>
        <w:t>substitute</w:t>
      </w:r>
      <w:r>
        <w:t xml:space="preserve"> "one working day";</w:t>
      </w:r>
    </w:p>
    <w:p w:rsidR="002E3F28" w:rsidRDefault="002E3F28" w:rsidP="002E3F2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E3F28">
        <w:t>(b)</w:t>
      </w:r>
      <w:r w:rsidRPr="002E3F28">
        <w:tab/>
      </w:r>
      <w:r>
        <w:rPr>
          <w:b/>
        </w:rPr>
        <w:t>omit</w:t>
      </w:r>
      <w:r>
        <w:t xml:space="preserve"> "or a bail justice" (where twice occurring</w:t>
      </w:r>
      <w:r w:rsidR="00AC3F76">
        <w:t>)</w:t>
      </w:r>
      <w:r>
        <w:t>.</w:t>
      </w:r>
      <w:r w:rsidR="00AC3F76">
        <w:t>'.</w:t>
      </w:r>
    </w:p>
    <w:p w:rsidR="002902B2" w:rsidRDefault="002902B2" w:rsidP="00476680">
      <w:pPr>
        <w:pStyle w:val="ListParagraph"/>
        <w:numPr>
          <w:ilvl w:val="0"/>
          <w:numId w:val="20"/>
        </w:numPr>
      </w:pPr>
      <w:r>
        <w:t>Clause 21, omit this clause.</w:t>
      </w:r>
    </w:p>
    <w:bookmarkEnd w:id="6"/>
    <w:p w:rsidR="00660979" w:rsidRDefault="00660979" w:rsidP="00660979">
      <w:pPr>
        <w:pStyle w:val="ListParagraph"/>
        <w:numPr>
          <w:ilvl w:val="0"/>
          <w:numId w:val="20"/>
        </w:numPr>
      </w:pPr>
      <w:r>
        <w:t>Clause 68</w:t>
      </w:r>
      <w:r w:rsidR="00887D4D">
        <w:t>, omit this clause.</w:t>
      </w:r>
    </w:p>
    <w:sectPr w:rsidR="00660979" w:rsidSect="00B250A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79" w:rsidRDefault="00660979">
      <w:r>
        <w:separator/>
      </w:r>
    </w:p>
  </w:endnote>
  <w:endnote w:type="continuationSeparator" w:id="0">
    <w:p w:rsidR="00660979" w:rsidRDefault="006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Default="0038690A" w:rsidP="00B25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4" w:rsidRDefault="00B250A4" w:rsidP="00747A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0979" w:rsidRPr="00B250A4" w:rsidRDefault="00B250A4" w:rsidP="00B250A4">
    <w:pPr>
      <w:pStyle w:val="Footer"/>
      <w:rPr>
        <w:sz w:val="18"/>
      </w:rPr>
    </w:pPr>
    <w:r w:rsidRPr="00B250A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79" w:rsidRDefault="00660979">
      <w:r>
        <w:separator/>
      </w:r>
    </w:p>
  </w:footnote>
  <w:footnote w:type="continuationSeparator" w:id="0">
    <w:p w:rsidR="00660979" w:rsidRDefault="0066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979" w:rsidRPr="00B250A4" w:rsidRDefault="00B250A4" w:rsidP="00B250A4">
    <w:pPr>
      <w:pStyle w:val="Header"/>
      <w:jc w:val="right"/>
    </w:pPr>
    <w:proofErr w:type="spellStart"/>
    <w:r w:rsidRPr="00B250A4">
      <w:t>SR73C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Pr="00B250A4" w:rsidRDefault="00B250A4" w:rsidP="00B250A4">
    <w:pPr>
      <w:pStyle w:val="Header"/>
      <w:jc w:val="right"/>
    </w:pPr>
    <w:proofErr w:type="spellStart"/>
    <w:r w:rsidRPr="00B250A4">
      <w:t>SR73C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2D0AF1"/>
    <w:multiLevelType w:val="multilevel"/>
    <w:tmpl w:val="126873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A1417FA"/>
    <w:multiLevelType w:val="multilevel"/>
    <w:tmpl w:val="126873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65"/>
    <w:docVar w:name="vActTitle" w:val="Children, Youth and Families Amendment (Child Protection) Bill 2021"/>
    <w:docVar w:name="vBillNo" w:val="165"/>
    <w:docVar w:name="vBillTitle" w:val="Children, Youth and Families Amendment (Child Protection) Bill 2021"/>
    <w:docVar w:name="vDocumentType" w:val=".HOUSEAMEND"/>
    <w:docVar w:name="vDraftNo" w:val="0"/>
    <w:docVar w:name="vDraftVers" w:val="2"/>
    <w:docVar w:name="vDraftVersion" w:val="21928 - SR73C - Victorian Greens (Dr RATNAM) House Print"/>
    <w:docVar w:name="VersionNo" w:val="2"/>
    <w:docVar w:name="vFileName" w:val="591165VGSRC.H"/>
    <w:docVar w:name="vFileVersion" w:val="C"/>
    <w:docVar w:name="vFinalisePrevVer" w:val="True"/>
    <w:docVar w:name="vGovNonGov" w:val="15"/>
    <w:docVar w:name="vHouseType" w:val="0"/>
    <w:docVar w:name="vILDNum" w:val="21928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165VGSRC.H"/>
    <w:docVar w:name="vPrevMinisterID" w:val="281"/>
    <w:docVar w:name="vPrnOnSepLine" w:val="False"/>
    <w:docVar w:name="vSavedToLocal" w:val="No"/>
    <w:docVar w:name="vSeqNum" w:val="SR73C"/>
    <w:docVar w:name="vSession" w:val="1"/>
    <w:docVar w:name="vTRIMFileName" w:val="21928 - SR73C - Victorian Greens (Dr RATNAM) House Print"/>
    <w:docVar w:name="vTRIMRecordNumber" w:val="D21/27020[v4]"/>
    <w:docVar w:name="vTxtAfterIndex" w:val="-1"/>
    <w:docVar w:name="vTxtBefore" w:val="Amendments to be proposed in Committee by"/>
    <w:docVar w:name="vTxtBeforeIndex" w:val="3"/>
    <w:docVar w:name="vVersionDate" w:val="08/02/2022"/>
    <w:docVar w:name="vYear" w:val="2022"/>
  </w:docVars>
  <w:rsids>
    <w:rsidRoot w:val="0066097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7EDC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7B7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6490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2B2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3F28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263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23A1"/>
    <w:rsid w:val="004637E3"/>
    <w:rsid w:val="00463FBF"/>
    <w:rsid w:val="00465E91"/>
    <w:rsid w:val="00466EEB"/>
    <w:rsid w:val="00472840"/>
    <w:rsid w:val="00473D83"/>
    <w:rsid w:val="00475D53"/>
    <w:rsid w:val="00476108"/>
    <w:rsid w:val="00476680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0979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6F7F23"/>
    <w:rsid w:val="007012E0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2F81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87D4D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52C1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25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3CCC"/>
    <w:rsid w:val="00A861E7"/>
    <w:rsid w:val="00A876BB"/>
    <w:rsid w:val="00A876CE"/>
    <w:rsid w:val="00A907ED"/>
    <w:rsid w:val="00A9381F"/>
    <w:rsid w:val="00AA109C"/>
    <w:rsid w:val="00AA11A9"/>
    <w:rsid w:val="00AA147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3F76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50A4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27C3"/>
    <w:rsid w:val="00BF528D"/>
    <w:rsid w:val="00BF66BE"/>
    <w:rsid w:val="00BF704E"/>
    <w:rsid w:val="00BF7707"/>
    <w:rsid w:val="00BF7B8D"/>
    <w:rsid w:val="00C01909"/>
    <w:rsid w:val="00C026D4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186D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319A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2FC4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75F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427A"/>
    <w:rsid w:val="00FB02A0"/>
    <w:rsid w:val="00FB2A10"/>
    <w:rsid w:val="00FB6598"/>
    <w:rsid w:val="00FB6FA5"/>
    <w:rsid w:val="00FC3B8C"/>
    <w:rsid w:val="00FD4A3D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B502B5A-AC10-4FE0-BE90-DFB219F8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0A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250A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250A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250A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250A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250A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250A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250A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50A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50A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B250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50A4"/>
  </w:style>
  <w:style w:type="paragraph" w:customStyle="1" w:styleId="AmendBody1">
    <w:name w:val="Amend. Body 1"/>
    <w:basedOn w:val="Normal-Draft"/>
    <w:next w:val="Normal"/>
    <w:rsid w:val="00B250A4"/>
    <w:pPr>
      <w:ind w:left="1871"/>
    </w:pPr>
  </w:style>
  <w:style w:type="paragraph" w:customStyle="1" w:styleId="Normal-Draft">
    <w:name w:val="Normal - Draft"/>
    <w:rsid w:val="00B250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250A4"/>
    <w:pPr>
      <w:ind w:left="2381"/>
    </w:pPr>
  </w:style>
  <w:style w:type="paragraph" w:customStyle="1" w:styleId="AmendBody3">
    <w:name w:val="Amend. Body 3"/>
    <w:basedOn w:val="Normal-Draft"/>
    <w:next w:val="Normal"/>
    <w:rsid w:val="00B250A4"/>
    <w:pPr>
      <w:ind w:left="2892"/>
    </w:pPr>
  </w:style>
  <w:style w:type="paragraph" w:customStyle="1" w:styleId="AmendBody4">
    <w:name w:val="Amend. Body 4"/>
    <w:basedOn w:val="Normal-Draft"/>
    <w:next w:val="Normal"/>
    <w:rsid w:val="00B250A4"/>
    <w:pPr>
      <w:ind w:left="3402"/>
    </w:pPr>
  </w:style>
  <w:style w:type="paragraph" w:styleId="Header">
    <w:name w:val="header"/>
    <w:basedOn w:val="Normal"/>
    <w:rsid w:val="00B250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50A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250A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250A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250A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250A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250A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250A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250A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250A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250A4"/>
    <w:pPr>
      <w:suppressLineNumbers w:val="0"/>
    </w:pPr>
  </w:style>
  <w:style w:type="paragraph" w:customStyle="1" w:styleId="BodyParagraph">
    <w:name w:val="Body Paragraph"/>
    <w:next w:val="Normal"/>
    <w:rsid w:val="00B250A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250A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250A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250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250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250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250A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250A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250A4"/>
    <w:rPr>
      <w:caps w:val="0"/>
    </w:rPr>
  </w:style>
  <w:style w:type="paragraph" w:customStyle="1" w:styleId="Normal-Schedule">
    <w:name w:val="Normal - Schedule"/>
    <w:rsid w:val="00B250A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250A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250A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250A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250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250A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250A4"/>
  </w:style>
  <w:style w:type="paragraph" w:customStyle="1" w:styleId="Penalty">
    <w:name w:val="Penalty"/>
    <w:next w:val="Normal"/>
    <w:rsid w:val="00B250A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250A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250A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250A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250A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250A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250A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250A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250A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250A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250A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250A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250A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250A4"/>
    <w:pPr>
      <w:suppressLineNumbers w:val="0"/>
    </w:pPr>
  </w:style>
  <w:style w:type="paragraph" w:customStyle="1" w:styleId="AutoNumber">
    <w:name w:val="Auto Number"/>
    <w:rsid w:val="00B250A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250A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250A4"/>
    <w:rPr>
      <w:vertAlign w:val="superscript"/>
    </w:rPr>
  </w:style>
  <w:style w:type="paragraph" w:styleId="EndnoteText">
    <w:name w:val="endnote text"/>
    <w:basedOn w:val="Normal"/>
    <w:semiHidden/>
    <w:rsid w:val="00B250A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250A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250A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250A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250A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250A4"/>
    <w:pPr>
      <w:spacing w:after="120"/>
      <w:jc w:val="center"/>
    </w:pPr>
  </w:style>
  <w:style w:type="paragraph" w:styleId="MacroText">
    <w:name w:val="macro"/>
    <w:semiHidden/>
    <w:rsid w:val="00B250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250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250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250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250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250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250A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250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250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250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250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250A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250A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250A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250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250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250A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250A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250A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250A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250A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250A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250A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250A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250A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250A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250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250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250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250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250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250A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250A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250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250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250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250A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250A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250A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250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250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250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250A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250A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250A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250A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250A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250A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250A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250A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250A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250A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96</TotalTime>
  <Pages>1</Pages>
  <Words>173</Words>
  <Characters>769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(Child Protection) Bill 2021</vt:lpstr>
    </vt:vector>
  </TitlesOfParts>
  <Manager>Information Systems</Manager>
  <Company>OCPC-VIC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(Child Protection) Bill 2021</dc:title>
  <dc:subject>OCPC Word Template</dc:subject>
  <dc:creator>Lisa Monotti</dc:creator>
  <cp:keywords>Formats, House Amendments</cp:keywords>
  <dc:description>28/08/2020 (PROD)</dc:description>
  <cp:lastModifiedBy>Lisa Monotti</cp:lastModifiedBy>
  <cp:revision>28</cp:revision>
  <cp:lastPrinted>2022-02-07T21:57:00Z</cp:lastPrinted>
  <dcterms:created xsi:type="dcterms:W3CDTF">2021-10-29T00:43:00Z</dcterms:created>
  <dcterms:modified xsi:type="dcterms:W3CDTF">2022-02-07T21:58:00Z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402481</vt:i4>
  </property>
  <property fmtid="{D5CDD505-2E9C-101B-9397-08002B2CF9AE}" pid="3" name="DocSubFolderNumber">
    <vt:lpwstr>S20/96</vt:lpwstr>
  </property>
</Properties>
</file>