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24755" w14:textId="3E9716AC" w:rsidR="00712B9B" w:rsidRDefault="003E549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053753C9" w14:textId="4C77F691" w:rsidR="00712B9B" w:rsidRDefault="003E549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CHANGE OR SUPPRESSION (CONVERSION) PRACTICES PROHIBITION BILL 2020</w:t>
      </w:r>
    </w:p>
    <w:p w14:paraId="3695F992" w14:textId="785CB082" w:rsidR="00712B9B" w:rsidRDefault="003E549C" w:rsidP="003E549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32942EAE" w14:textId="3ECF741B" w:rsidR="00712B9B" w:rsidRDefault="003E549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O'DONOHUE)</w:t>
      </w:r>
    </w:p>
    <w:bookmarkEnd w:id="4"/>
    <w:p w14:paraId="79CF9E7A" w14:textId="5761EBFB" w:rsidR="00CD624F" w:rsidRDefault="00CD624F" w:rsidP="009B3BF5">
      <w:pPr>
        <w:pStyle w:val="ListParagraph"/>
        <w:numPr>
          <w:ilvl w:val="0"/>
          <w:numId w:val="21"/>
        </w:numPr>
      </w:pPr>
      <w:r>
        <w:t>Clause 1, page 2, lines 8 and 9, omit subparagraph (iii).</w:t>
      </w:r>
    </w:p>
    <w:p w14:paraId="62A6EBD3" w14:textId="06D9203B" w:rsidR="00583D3F" w:rsidRDefault="00583D3F" w:rsidP="00DB6358">
      <w:pPr>
        <w:pStyle w:val="ListParagraph"/>
        <w:numPr>
          <w:ilvl w:val="0"/>
          <w:numId w:val="21"/>
        </w:numPr>
      </w:pPr>
      <w:r>
        <w:t>Clause 4, lines 29 and 30</w:t>
      </w:r>
      <w:r w:rsidR="00DB6358">
        <w:t>, omit all words and expressions on these lines.</w:t>
      </w:r>
    </w:p>
    <w:p w14:paraId="6627EFD3" w14:textId="77777777" w:rsidR="00CD624F" w:rsidRDefault="00CD624F" w:rsidP="009B3BF5">
      <w:pPr>
        <w:pStyle w:val="ListParagraph"/>
        <w:numPr>
          <w:ilvl w:val="0"/>
          <w:numId w:val="21"/>
        </w:numPr>
      </w:pPr>
      <w:r>
        <w:t>Clause 4, page 5, lines 7 and 8, omit all words and expressions on these lines.</w:t>
      </w:r>
    </w:p>
    <w:p w14:paraId="1785BFB2" w14:textId="77777777" w:rsidR="00CD624F" w:rsidRDefault="00CD624F" w:rsidP="00CD624F">
      <w:pPr>
        <w:pStyle w:val="ListParagraph"/>
        <w:numPr>
          <w:ilvl w:val="0"/>
          <w:numId w:val="21"/>
        </w:numPr>
      </w:pPr>
      <w:r>
        <w:t>Clause 4, page 5, lines 26 and 27, omit all words and expressions on these lines.</w:t>
      </w:r>
    </w:p>
    <w:p w14:paraId="0A049277" w14:textId="77777777" w:rsidR="001C2E76" w:rsidRDefault="001C2E76" w:rsidP="001C2E76">
      <w:pPr>
        <w:pStyle w:val="ListParagraph"/>
        <w:numPr>
          <w:ilvl w:val="0"/>
          <w:numId w:val="21"/>
        </w:numPr>
      </w:pPr>
      <w:r>
        <w:t>Clause 5, page 8, line 4 omit "necessary " and insert "clinically appropriate".</w:t>
      </w:r>
    </w:p>
    <w:p w14:paraId="6C739F11" w14:textId="77777777" w:rsidR="001C2E76" w:rsidRDefault="001C2E76" w:rsidP="001C2E76">
      <w:pPr>
        <w:pStyle w:val="ListParagraph"/>
        <w:numPr>
          <w:ilvl w:val="0"/>
          <w:numId w:val="21"/>
        </w:numPr>
      </w:pPr>
      <w:r>
        <w:t>Clause 5, page 8, lines 11 to 14,</w:t>
      </w:r>
      <w:r>
        <w:tab/>
        <w:t xml:space="preserve"> omit paragraph (a).</w:t>
      </w:r>
    </w:p>
    <w:p w14:paraId="2AAA5197" w14:textId="77777777" w:rsidR="009B3BF5" w:rsidRDefault="009B3BF5" w:rsidP="009B3BF5">
      <w:pPr>
        <w:pStyle w:val="ListParagraph"/>
        <w:numPr>
          <w:ilvl w:val="0"/>
          <w:numId w:val="21"/>
        </w:numPr>
      </w:pPr>
      <w:r>
        <w:t>Clause 5, page 8</w:t>
      </w:r>
      <w:r w:rsidR="000F31F1">
        <w:t>,</w:t>
      </w:r>
      <w:r>
        <w:t xml:space="preserve"> after line </w:t>
      </w:r>
      <w:r w:rsidR="001C2E76">
        <w:t>2</w:t>
      </w:r>
      <w:r>
        <w:t>3 insert—</w:t>
      </w:r>
    </w:p>
    <w:p w14:paraId="6308DA35" w14:textId="77777777" w:rsidR="00123F89" w:rsidRDefault="00610CD0" w:rsidP="00123F89">
      <w:pPr>
        <w:pStyle w:val="DraftHeading2"/>
        <w:tabs>
          <w:tab w:val="clear" w:pos="720"/>
          <w:tab w:val="right" w:pos="1247"/>
        </w:tabs>
        <w:ind w:left="1361" w:hanging="1361"/>
      </w:pPr>
      <w:r>
        <w:tab/>
      </w:r>
      <w:r w:rsidRPr="00610CD0">
        <w:t>"</w:t>
      </w:r>
      <w:r w:rsidR="009B3BF5" w:rsidRPr="00610CD0">
        <w:t>(5)</w:t>
      </w:r>
      <w:r>
        <w:tab/>
      </w:r>
      <w:r w:rsidR="009B3BF5" w:rsidRPr="009B3BF5">
        <w:t xml:space="preserve">For the purposes of sub-section (1), a change or suppression practice does not include a practice or conduct </w:t>
      </w:r>
      <w:r w:rsidR="000F31F1">
        <w:t xml:space="preserve">that is </w:t>
      </w:r>
      <w:r>
        <w:t>directed by a person</w:t>
      </w:r>
      <w:r w:rsidR="000F31F1">
        <w:t>,</w:t>
      </w:r>
      <w:r w:rsidR="001C2E76">
        <w:t xml:space="preserve"> including a parent, </w:t>
      </w:r>
      <w:r>
        <w:t>towards a member of the</w:t>
      </w:r>
      <w:r w:rsidR="001C2E76">
        <w:t xml:space="preserve"> </w:t>
      </w:r>
      <w:r>
        <w:t>person's family</w:t>
      </w:r>
      <w:r w:rsidR="000F31F1">
        <w:t>,</w:t>
      </w:r>
      <w:r>
        <w:t xml:space="preserve"> </w:t>
      </w:r>
      <w:r w:rsidR="001C2E76">
        <w:t xml:space="preserve">if </w:t>
      </w:r>
      <w:r w:rsidR="000F31F1">
        <w:t>the member of the person's family</w:t>
      </w:r>
      <w:r w:rsidR="001C2E76">
        <w:t>—</w:t>
      </w:r>
    </w:p>
    <w:p w14:paraId="65A8009D" w14:textId="77777777" w:rsidR="00123F89" w:rsidRDefault="00123F89" w:rsidP="00123F89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123F89">
        <w:t>(</w:t>
      </w:r>
      <w:r>
        <w:t>a</w:t>
      </w:r>
      <w:r w:rsidRPr="00123F89">
        <w:t>)</w:t>
      </w:r>
      <w:r>
        <w:tab/>
      </w:r>
      <w:r w:rsidR="000F31F1">
        <w:t xml:space="preserve">is </w:t>
      </w:r>
      <w:r w:rsidR="009B3BF5" w:rsidRPr="009B3BF5">
        <w:t xml:space="preserve">under 18 years </w:t>
      </w:r>
      <w:r>
        <w:t>of age;</w:t>
      </w:r>
      <w:r w:rsidR="009B3BF5" w:rsidRPr="009B3BF5">
        <w:t xml:space="preserve"> or</w:t>
      </w:r>
    </w:p>
    <w:p w14:paraId="792C6D4F" w14:textId="3A5A5F44" w:rsidR="009B3BF5" w:rsidRDefault="00123F89" w:rsidP="00123F89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123F89">
        <w:t>(b)</w:t>
      </w:r>
      <w:r>
        <w:tab/>
      </w:r>
      <w:r w:rsidR="009B3BF5" w:rsidRPr="009B3BF5">
        <w:t xml:space="preserve">has impaired </w:t>
      </w:r>
      <w:r>
        <w:t xml:space="preserve">cognitive </w:t>
      </w:r>
      <w:r w:rsidR="009B3BF5" w:rsidRPr="009B3BF5">
        <w:t>capacit</w:t>
      </w:r>
      <w:r w:rsidR="00587D30">
        <w:t>y</w:t>
      </w:r>
      <w:r w:rsidR="00610CD0">
        <w:t>.</w:t>
      </w:r>
      <w:r w:rsidR="000F31F1">
        <w:t>".</w:t>
      </w:r>
    </w:p>
    <w:p w14:paraId="65FAA699" w14:textId="77777777" w:rsidR="000F31F1" w:rsidRDefault="000F31F1" w:rsidP="000F31F1">
      <w:pPr>
        <w:pStyle w:val="ListParagraph"/>
        <w:numPr>
          <w:ilvl w:val="0"/>
          <w:numId w:val="21"/>
        </w:numPr>
      </w:pPr>
      <w:r>
        <w:t>Clause 32, omit this clause.</w:t>
      </w:r>
    </w:p>
    <w:p w14:paraId="40D52CD4" w14:textId="77777777" w:rsidR="004303E3" w:rsidRDefault="004303E3" w:rsidP="004303E3">
      <w:pPr>
        <w:pStyle w:val="ListParagraph"/>
        <w:numPr>
          <w:ilvl w:val="0"/>
          <w:numId w:val="21"/>
        </w:numPr>
      </w:pPr>
      <w:r>
        <w:t>Clause 33, omit this clause.</w:t>
      </w:r>
    </w:p>
    <w:p w14:paraId="4D2586D9" w14:textId="77777777" w:rsidR="004303E3" w:rsidRDefault="004303E3" w:rsidP="004303E3">
      <w:pPr>
        <w:pStyle w:val="ListParagraph"/>
        <w:numPr>
          <w:ilvl w:val="0"/>
          <w:numId w:val="21"/>
        </w:numPr>
      </w:pPr>
      <w:r>
        <w:t>Division heading before clause 34, omit this heading.</w:t>
      </w:r>
    </w:p>
    <w:p w14:paraId="33B317C3" w14:textId="77777777" w:rsidR="004303E3" w:rsidRDefault="004303E3" w:rsidP="004303E3">
      <w:pPr>
        <w:pStyle w:val="ListParagraph"/>
        <w:numPr>
          <w:ilvl w:val="0"/>
          <w:numId w:val="21"/>
        </w:numPr>
      </w:pPr>
      <w:r>
        <w:t>Clause 34, omit this clause.</w:t>
      </w:r>
    </w:p>
    <w:p w14:paraId="78A36103" w14:textId="77777777" w:rsidR="004303E3" w:rsidRDefault="004303E3" w:rsidP="004303E3">
      <w:pPr>
        <w:pStyle w:val="ListParagraph"/>
        <w:numPr>
          <w:ilvl w:val="0"/>
          <w:numId w:val="21"/>
        </w:numPr>
      </w:pPr>
      <w:r>
        <w:t>Clause 35, omit this clause.</w:t>
      </w:r>
    </w:p>
    <w:p w14:paraId="2ECDB3BD" w14:textId="77777777" w:rsidR="004303E3" w:rsidRDefault="004303E3" w:rsidP="004303E3">
      <w:pPr>
        <w:pStyle w:val="ListParagraph"/>
        <w:numPr>
          <w:ilvl w:val="0"/>
          <w:numId w:val="21"/>
        </w:numPr>
      </w:pPr>
      <w:r>
        <w:t>Clause 36, omit this clause.</w:t>
      </w:r>
    </w:p>
    <w:p w14:paraId="2475390C" w14:textId="77777777" w:rsidR="004303E3" w:rsidRDefault="004303E3" w:rsidP="004303E3">
      <w:pPr>
        <w:pStyle w:val="ListParagraph"/>
        <w:numPr>
          <w:ilvl w:val="0"/>
          <w:numId w:val="21"/>
        </w:numPr>
      </w:pPr>
      <w:r>
        <w:t>Clause 37, omit this clause.</w:t>
      </w:r>
    </w:p>
    <w:p w14:paraId="401A3D9A" w14:textId="77777777" w:rsidR="004303E3" w:rsidRDefault="004303E3" w:rsidP="004303E3">
      <w:pPr>
        <w:pStyle w:val="ListParagraph"/>
        <w:numPr>
          <w:ilvl w:val="0"/>
          <w:numId w:val="21"/>
        </w:numPr>
      </w:pPr>
      <w:r>
        <w:t>Clause 38, omit this clause.</w:t>
      </w:r>
    </w:p>
    <w:p w14:paraId="49BA1848" w14:textId="77777777" w:rsidR="004303E3" w:rsidRDefault="004303E3" w:rsidP="004303E3">
      <w:pPr>
        <w:pStyle w:val="ListParagraph"/>
        <w:numPr>
          <w:ilvl w:val="0"/>
          <w:numId w:val="21"/>
        </w:numPr>
      </w:pPr>
      <w:r>
        <w:t>Clause 39, omit this clause.</w:t>
      </w:r>
    </w:p>
    <w:p w14:paraId="03426C1C" w14:textId="77777777" w:rsidR="004303E3" w:rsidRDefault="004303E3" w:rsidP="004303E3">
      <w:pPr>
        <w:pStyle w:val="ListParagraph"/>
        <w:numPr>
          <w:ilvl w:val="0"/>
          <w:numId w:val="21"/>
        </w:numPr>
      </w:pPr>
      <w:r>
        <w:t>Clause 40, omit this clause.</w:t>
      </w:r>
    </w:p>
    <w:p w14:paraId="263A1B81" w14:textId="77777777" w:rsidR="004303E3" w:rsidRDefault="004303E3" w:rsidP="004303E3">
      <w:pPr>
        <w:pStyle w:val="ListParagraph"/>
        <w:numPr>
          <w:ilvl w:val="0"/>
          <w:numId w:val="21"/>
        </w:numPr>
      </w:pPr>
      <w:r>
        <w:t>Clause 41, omit this clause.</w:t>
      </w:r>
    </w:p>
    <w:p w14:paraId="1E3DF996" w14:textId="77777777" w:rsidR="004303E3" w:rsidRDefault="004303E3" w:rsidP="004303E3">
      <w:pPr>
        <w:pStyle w:val="ListParagraph"/>
        <w:numPr>
          <w:ilvl w:val="0"/>
          <w:numId w:val="21"/>
        </w:numPr>
      </w:pPr>
      <w:r>
        <w:t>Clause 42, omit this clause.</w:t>
      </w:r>
    </w:p>
    <w:p w14:paraId="4A9CB22E" w14:textId="77777777" w:rsidR="004303E3" w:rsidRDefault="004303E3" w:rsidP="004303E3">
      <w:pPr>
        <w:pStyle w:val="ListParagraph"/>
        <w:numPr>
          <w:ilvl w:val="0"/>
          <w:numId w:val="21"/>
        </w:numPr>
      </w:pPr>
      <w:r>
        <w:lastRenderedPageBreak/>
        <w:t>Clause 43, omit this clause</w:t>
      </w:r>
    </w:p>
    <w:p w14:paraId="786C5B82" w14:textId="77777777" w:rsidR="004303E3" w:rsidRDefault="004303E3" w:rsidP="004303E3">
      <w:pPr>
        <w:pStyle w:val="ListParagraph"/>
        <w:numPr>
          <w:ilvl w:val="0"/>
          <w:numId w:val="21"/>
        </w:numPr>
      </w:pPr>
      <w:r>
        <w:t>Clause 44, omit this clause.</w:t>
      </w:r>
    </w:p>
    <w:p w14:paraId="6FFF9165" w14:textId="77777777" w:rsidR="004303E3" w:rsidRDefault="004303E3" w:rsidP="004303E3">
      <w:pPr>
        <w:pStyle w:val="ListParagraph"/>
        <w:numPr>
          <w:ilvl w:val="0"/>
          <w:numId w:val="21"/>
        </w:numPr>
      </w:pPr>
      <w:r>
        <w:t>Clause 45, omit this clause.</w:t>
      </w:r>
    </w:p>
    <w:p w14:paraId="39A99F29" w14:textId="77777777" w:rsidR="005154A2" w:rsidRDefault="004303E3" w:rsidP="005154A2">
      <w:pPr>
        <w:pStyle w:val="ListParagraph"/>
        <w:numPr>
          <w:ilvl w:val="0"/>
          <w:numId w:val="21"/>
        </w:numPr>
      </w:pPr>
      <w:r>
        <w:t>Clause 46, omit this clause</w:t>
      </w:r>
    </w:p>
    <w:p w14:paraId="4E4F2F97" w14:textId="03BB0B35" w:rsidR="004303E3" w:rsidRPr="004303E3" w:rsidRDefault="004303E3" w:rsidP="005154A2">
      <w:pPr>
        <w:pStyle w:val="ListParagraph"/>
        <w:numPr>
          <w:ilvl w:val="0"/>
          <w:numId w:val="21"/>
        </w:numPr>
      </w:pPr>
      <w:r>
        <w:t>Clause 48, omit this clause.</w:t>
      </w:r>
    </w:p>
    <w:sectPr w:rsidR="004303E3" w:rsidRPr="004303E3" w:rsidSect="003E5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70581" w14:textId="77777777" w:rsidR="009B3BF5" w:rsidRDefault="009B3BF5">
      <w:r>
        <w:separator/>
      </w:r>
    </w:p>
  </w:endnote>
  <w:endnote w:type="continuationSeparator" w:id="0">
    <w:p w14:paraId="398D83CA" w14:textId="77777777" w:rsidR="009B3BF5" w:rsidRDefault="009B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382B" w14:textId="77777777" w:rsidR="0038690A" w:rsidRDefault="0038690A" w:rsidP="003E54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85867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06418" w14:textId="1E8D859F" w:rsidR="003E549C" w:rsidRDefault="003E549C" w:rsidP="004737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2625E96" w14:textId="04DC0AA0" w:rsidR="009B3BF5" w:rsidRPr="003E549C" w:rsidRDefault="003E549C" w:rsidP="003E549C">
    <w:pPr>
      <w:pStyle w:val="Footer"/>
      <w:rPr>
        <w:sz w:val="18"/>
      </w:rPr>
    </w:pPr>
    <w:r w:rsidRPr="003E549C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F846" w14:textId="77777777" w:rsidR="0025307F" w:rsidRDefault="00253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EC7A0" w14:textId="77777777" w:rsidR="009B3BF5" w:rsidRDefault="009B3BF5">
      <w:r>
        <w:separator/>
      </w:r>
    </w:p>
  </w:footnote>
  <w:footnote w:type="continuationSeparator" w:id="0">
    <w:p w14:paraId="2DEB4118" w14:textId="77777777" w:rsidR="009B3BF5" w:rsidRDefault="009B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BEE7" w14:textId="77777777" w:rsidR="0025307F" w:rsidRDefault="00253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F65C" w14:textId="5B78B161" w:rsidR="009B3BF5" w:rsidRPr="003E549C" w:rsidRDefault="003E549C" w:rsidP="003E549C">
    <w:pPr>
      <w:pStyle w:val="Header"/>
      <w:jc w:val="right"/>
    </w:pPr>
    <w:r w:rsidRPr="003E549C">
      <w:t>EOD39C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8A03D" w14:textId="3FF0E98B" w:rsidR="0038690A" w:rsidRPr="003E549C" w:rsidRDefault="003E549C" w:rsidP="003E549C">
    <w:pPr>
      <w:pStyle w:val="Header"/>
      <w:jc w:val="right"/>
    </w:pPr>
    <w:r w:rsidRPr="003E549C">
      <w:t>EOD39C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BDA3656"/>
    <w:multiLevelType w:val="multilevel"/>
    <w:tmpl w:val="5204DD8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C8431C4"/>
    <w:multiLevelType w:val="multilevel"/>
    <w:tmpl w:val="50E01D2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D840623"/>
    <w:multiLevelType w:val="multilevel"/>
    <w:tmpl w:val="5204DD8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20"/>
  </w:num>
  <w:num w:numId="19">
    <w:abstractNumId w:val="19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143"/>
    <w:docVar w:name="vActTitle" w:val="Change or Suppression (Conversion) Practices Prohibition Bill 2020"/>
    <w:docVar w:name="vBillNo" w:val="143"/>
    <w:docVar w:name="vBillTitle" w:val="Change or Suppression (Conversion) Practices Prohibition Bill 2020"/>
    <w:docVar w:name="vDocumentType" w:val=".HOUSEAMEND"/>
    <w:docVar w:name="vDraftNo" w:val="0"/>
    <w:docVar w:name="vDraftVers" w:val="2"/>
    <w:docVar w:name="vDraftVersion" w:val="21897 - EOD39C - Liberal Party-The Nationals (Opposition) (Mr ODONOHUE) House Print"/>
    <w:docVar w:name="VersionNo" w:val="2"/>
    <w:docVar w:name="vFileName" w:val="21897 - EOD39C - Liberal Party-The Nationals (Opposition) (Mr O'DONOHUE) House Print"/>
    <w:docVar w:name="vFinalisePrevVer" w:val="True"/>
    <w:docVar w:name="vGovNonGov" w:val="9"/>
    <w:docVar w:name="vHouseType" w:val="2"/>
    <w:docVar w:name="vILDNum" w:val="21897"/>
    <w:docVar w:name="vIsBrandNewVersion" w:val="No"/>
    <w:docVar w:name="vIsNewDocument" w:val="False"/>
    <w:docVar w:name="vLegCommission" w:val="0"/>
    <w:docVar w:name="vMinisterID" w:val="187"/>
    <w:docVar w:name="vMinisterName" w:val="O'Donohue, Edward, Mr"/>
    <w:docVar w:name="vMinisterNameIndex" w:val="79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897 - EOD39C - Liberal Party-The Nationals (Opposition) (Mr O'DONOHUE) House Print"/>
    <w:docVar w:name="vPrevMinisterID" w:val="187"/>
    <w:docVar w:name="vPrnOnSepLine" w:val="False"/>
    <w:docVar w:name="vSavedToLocal" w:val="No"/>
    <w:docVar w:name="vSeqNum" w:val="EOD39C"/>
    <w:docVar w:name="vSession" w:val="1"/>
    <w:docVar w:name="vTRIMFileName" w:val="21897 - EOD39C - Liberal Party-The Nationals (Opposition) (Mr ODONOHUE) House Print"/>
    <w:docVar w:name="vTRIMRecordNumber" w:val="D21/1420[v3]"/>
    <w:docVar w:name="vTxtAfterIndex" w:val="-1"/>
    <w:docVar w:name="vTxtBefore" w:val="Amendments to be proposed in Committee by"/>
    <w:docVar w:name="vTxtBeforeIndex" w:val="3"/>
    <w:docVar w:name="vVersionDate" w:val="2/2/2021"/>
    <w:docVar w:name="vYear" w:val="2021"/>
  </w:docVars>
  <w:rsids>
    <w:rsidRoot w:val="009B3BF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31F1"/>
    <w:rsid w:val="000F5214"/>
    <w:rsid w:val="00101CCB"/>
    <w:rsid w:val="00105381"/>
    <w:rsid w:val="00105A27"/>
    <w:rsid w:val="00117DF3"/>
    <w:rsid w:val="001231A8"/>
    <w:rsid w:val="00123F89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2E76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307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0C7B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49C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17A53"/>
    <w:rsid w:val="0042006C"/>
    <w:rsid w:val="0042069E"/>
    <w:rsid w:val="00427EBC"/>
    <w:rsid w:val="004303E3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00"/>
    <w:rsid w:val="005108DF"/>
    <w:rsid w:val="005119EC"/>
    <w:rsid w:val="00514D9D"/>
    <w:rsid w:val="005154A2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0121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3D3F"/>
    <w:rsid w:val="005840F8"/>
    <w:rsid w:val="00584F6A"/>
    <w:rsid w:val="005853BC"/>
    <w:rsid w:val="005854BB"/>
    <w:rsid w:val="005865A9"/>
    <w:rsid w:val="00587D30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0CD0"/>
    <w:rsid w:val="006119F1"/>
    <w:rsid w:val="00615A80"/>
    <w:rsid w:val="00616BF8"/>
    <w:rsid w:val="00617858"/>
    <w:rsid w:val="0062394C"/>
    <w:rsid w:val="00623CD7"/>
    <w:rsid w:val="00625C49"/>
    <w:rsid w:val="00627F8A"/>
    <w:rsid w:val="006357EC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5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480A"/>
    <w:rsid w:val="00A6585D"/>
    <w:rsid w:val="00A66785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1E52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D624F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6358"/>
    <w:rsid w:val="00DC01BD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D06D7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10DEAF"/>
  <w15:docId w15:val="{91B8A122-7757-4CAA-8A66-B8BB4094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549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E549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E549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E549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E549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E549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E549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E549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E549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E549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E549C"/>
    <w:pPr>
      <w:ind w:left="1871"/>
    </w:pPr>
  </w:style>
  <w:style w:type="paragraph" w:customStyle="1" w:styleId="Normal-Draft">
    <w:name w:val="Normal - Draft"/>
    <w:rsid w:val="003E54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E549C"/>
    <w:pPr>
      <w:ind w:left="2381"/>
    </w:pPr>
  </w:style>
  <w:style w:type="paragraph" w:customStyle="1" w:styleId="AmendBody3">
    <w:name w:val="Amend. Body 3"/>
    <w:basedOn w:val="Normal-Draft"/>
    <w:next w:val="Normal"/>
    <w:rsid w:val="003E549C"/>
    <w:pPr>
      <w:ind w:left="2892"/>
    </w:pPr>
  </w:style>
  <w:style w:type="paragraph" w:customStyle="1" w:styleId="AmendBody4">
    <w:name w:val="Amend. Body 4"/>
    <w:basedOn w:val="Normal-Draft"/>
    <w:next w:val="Normal"/>
    <w:rsid w:val="003E549C"/>
    <w:pPr>
      <w:ind w:left="3402"/>
    </w:pPr>
  </w:style>
  <w:style w:type="paragraph" w:styleId="Header">
    <w:name w:val="header"/>
    <w:basedOn w:val="Normal"/>
    <w:rsid w:val="003E54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549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E549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E549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E549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E549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E549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E549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E549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E549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E549C"/>
    <w:pPr>
      <w:suppressLineNumbers w:val="0"/>
    </w:pPr>
  </w:style>
  <w:style w:type="paragraph" w:customStyle="1" w:styleId="BodyParagraph">
    <w:name w:val="Body Paragraph"/>
    <w:next w:val="Normal"/>
    <w:rsid w:val="003E549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E549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E549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E549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E549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E54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E549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E549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E549C"/>
    <w:rPr>
      <w:caps w:val="0"/>
    </w:rPr>
  </w:style>
  <w:style w:type="paragraph" w:customStyle="1" w:styleId="Normal-Schedule">
    <w:name w:val="Normal - Schedule"/>
    <w:rsid w:val="003E549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E549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E549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E549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E549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E549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E549C"/>
  </w:style>
  <w:style w:type="paragraph" w:customStyle="1" w:styleId="Penalty">
    <w:name w:val="Penalty"/>
    <w:next w:val="Normal"/>
    <w:rsid w:val="003E549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E549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E549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E549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E549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E549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E549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E549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E549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E549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E549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E549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E549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E549C"/>
    <w:pPr>
      <w:suppressLineNumbers w:val="0"/>
    </w:pPr>
  </w:style>
  <w:style w:type="paragraph" w:customStyle="1" w:styleId="AutoNumber">
    <w:name w:val="Auto Number"/>
    <w:rsid w:val="003E549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E549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E549C"/>
    <w:rPr>
      <w:vertAlign w:val="superscript"/>
    </w:rPr>
  </w:style>
  <w:style w:type="paragraph" w:styleId="EndnoteText">
    <w:name w:val="endnote text"/>
    <w:basedOn w:val="Normal"/>
    <w:semiHidden/>
    <w:rsid w:val="003E549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E549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E549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E549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E549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E549C"/>
    <w:pPr>
      <w:spacing w:after="120"/>
      <w:jc w:val="center"/>
    </w:pPr>
  </w:style>
  <w:style w:type="paragraph" w:styleId="MacroText">
    <w:name w:val="macro"/>
    <w:semiHidden/>
    <w:rsid w:val="003E5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E549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E549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E549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E549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E549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E549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E549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E549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E549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E549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E549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E549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E549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E549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E549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E549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link w:val="DraftHeading2Char"/>
    <w:rsid w:val="003E549C"/>
    <w:pPr>
      <w:suppressLineNumbers w:val="0"/>
    </w:pPr>
  </w:style>
  <w:style w:type="paragraph" w:customStyle="1" w:styleId="DraftHeading3">
    <w:name w:val="Draft Heading 3"/>
    <w:basedOn w:val="Normal"/>
    <w:next w:val="Normal"/>
    <w:rsid w:val="003E549C"/>
    <w:pPr>
      <w:suppressLineNumbers w:val="0"/>
    </w:pPr>
  </w:style>
  <w:style w:type="paragraph" w:customStyle="1" w:styleId="DraftHeading4">
    <w:name w:val="Draft Heading 4"/>
    <w:basedOn w:val="Normal"/>
    <w:next w:val="Normal"/>
    <w:rsid w:val="003E549C"/>
    <w:pPr>
      <w:suppressLineNumbers w:val="0"/>
    </w:pPr>
  </w:style>
  <w:style w:type="paragraph" w:customStyle="1" w:styleId="DraftHeading5">
    <w:name w:val="Draft Heading 5"/>
    <w:basedOn w:val="Normal"/>
    <w:next w:val="Normal"/>
    <w:rsid w:val="003E549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E549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E549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E549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E549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E549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E549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E549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E549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E549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E549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E549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E549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E549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E549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E549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E549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E549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E549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E549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E549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E549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E549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E549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E549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E549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E549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E549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E549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E549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E549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E549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DraftHeading2Char">
    <w:name w:val="Draft Heading 2 Char"/>
    <w:basedOn w:val="DefaultParagraphFont"/>
    <w:link w:val="DraftHeading2"/>
    <w:locked/>
    <w:rsid w:val="009B3B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or Suppression (Conversion) Practices Prohibition Bill 2020</vt:lpstr>
    </vt:vector>
  </TitlesOfParts>
  <Manager>Information Systems</Manager>
  <Company>OCPC-VIC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or Suppression (Conversion) Practices Prohibition Bill 2020</dc:title>
  <dc:subject>OCPC Word Template</dc:subject>
  <dc:creator>Marina Farnan</dc:creator>
  <cp:keywords>Formats, House Amendments</cp:keywords>
  <dc:description>28/08/2020 (PROD)</dc:description>
  <cp:lastModifiedBy>Juliana Duan</cp:lastModifiedBy>
  <cp:revision>2</cp:revision>
  <cp:lastPrinted>2021-02-01T22:42:00Z</cp:lastPrinted>
  <dcterms:created xsi:type="dcterms:W3CDTF">2021-02-04T00:00:00Z</dcterms:created>
  <dcterms:modified xsi:type="dcterms:W3CDTF">2021-02-04T00:00:00Z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400543</vt:i4>
  </property>
  <property fmtid="{D5CDD505-2E9C-101B-9397-08002B2CF9AE}" pid="3" name="DocSubFolderNumber">
    <vt:lpwstr>S19/3818</vt:lpwstr>
  </property>
</Properties>
</file>