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E062" w14:textId="77777777"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14:paraId="32BFEBD7" w14:textId="77777777" w:rsidR="009F1664" w:rsidRPr="009F1664" w:rsidRDefault="006F6556" w:rsidP="009F1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PARKS AND CROWN LAND LEGISLATION AMENDMENT</w:t>
      </w:r>
      <w:r w:rsidR="001871CD" w:rsidRPr="001871CD">
        <w:rPr>
          <w:rFonts w:ascii="Arial" w:hAnsi="Arial" w:cs="Arial"/>
          <w:b/>
          <w:sz w:val="24"/>
          <w:szCs w:val="24"/>
        </w:rPr>
        <w:t xml:space="preserve"> BILL 2019</w:t>
      </w:r>
    </w:p>
    <w:p w14:paraId="07C76197" w14:textId="77777777"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14:paraId="06F7801A" w14:textId="77777777"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50172B">
        <w:rPr>
          <w:rFonts w:ascii="Arial" w:hAnsi="Arial" w:cs="Arial"/>
          <w:i/>
          <w:sz w:val="24"/>
          <w:szCs w:val="24"/>
        </w:rPr>
        <w:t>Mr DAVIS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14:paraId="5FFA194B" w14:textId="77777777"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14:paraId="18A946C3" w14:textId="77777777" w:rsidR="0050172B" w:rsidRPr="0050172B" w:rsidRDefault="006A7179" w:rsidP="0050172B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omitted </w:t>
      </w:r>
      <w:r>
        <w:rPr>
          <w:rFonts w:ascii="Arial" w:hAnsi="Arial" w:cs="Arial"/>
          <w:sz w:val="24"/>
          <w:szCs w:val="24"/>
        </w:rPr>
        <w:t>and replaced with the words “</w:t>
      </w:r>
      <w:r w:rsidRPr="00B439F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Bill be referred to the </w:t>
      </w:r>
      <w:r w:rsidR="0050172B" w:rsidRPr="0050172B">
        <w:rPr>
          <w:rFonts w:ascii="Arial" w:hAnsi="Arial" w:cs="Arial"/>
          <w:sz w:val="24"/>
          <w:szCs w:val="24"/>
        </w:rPr>
        <w:t xml:space="preserve">Environment and Planning Committee </w:t>
      </w:r>
      <w:r>
        <w:rPr>
          <w:rFonts w:ascii="Arial" w:hAnsi="Arial" w:cs="Arial"/>
          <w:sz w:val="24"/>
          <w:szCs w:val="24"/>
        </w:rPr>
        <w:t>for</w:t>
      </w:r>
      <w:r w:rsidR="0050172B" w:rsidRPr="0050172B">
        <w:rPr>
          <w:rFonts w:ascii="Arial" w:hAnsi="Arial" w:cs="Arial"/>
          <w:sz w:val="24"/>
          <w:szCs w:val="24"/>
        </w:rPr>
        <w:t xml:space="preserve"> inquir</w:t>
      </w:r>
      <w:r>
        <w:rPr>
          <w:rFonts w:ascii="Arial" w:hAnsi="Arial" w:cs="Arial"/>
          <w:sz w:val="24"/>
          <w:szCs w:val="24"/>
        </w:rPr>
        <w:t>y,</w:t>
      </w:r>
      <w:r w:rsidR="0050172B" w:rsidRPr="005017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50172B" w:rsidRPr="0050172B">
        <w:rPr>
          <w:rFonts w:ascii="Arial" w:hAnsi="Arial" w:cs="Arial"/>
          <w:sz w:val="24"/>
          <w:szCs w:val="24"/>
        </w:rPr>
        <w:t>onsider</w:t>
      </w:r>
      <w:r>
        <w:rPr>
          <w:rFonts w:ascii="Arial" w:hAnsi="Arial" w:cs="Arial"/>
          <w:sz w:val="24"/>
          <w:szCs w:val="24"/>
        </w:rPr>
        <w:t>ation</w:t>
      </w:r>
      <w:r w:rsidR="0050172B" w:rsidRPr="0050172B">
        <w:rPr>
          <w:rFonts w:ascii="Arial" w:hAnsi="Arial" w:cs="Arial"/>
          <w:sz w:val="24"/>
          <w:szCs w:val="24"/>
        </w:rPr>
        <w:t xml:space="preserve"> and report, within six months, </w:t>
      </w:r>
      <w:r>
        <w:rPr>
          <w:rFonts w:ascii="Arial" w:hAnsi="Arial" w:cs="Arial"/>
          <w:sz w:val="24"/>
          <w:szCs w:val="24"/>
        </w:rPr>
        <w:t>and the second reading of this Bill be deferred until the final report of the Committee is presented to the House with recommendations,</w:t>
      </w:r>
      <w:r w:rsidRPr="0050172B">
        <w:rPr>
          <w:rFonts w:ascii="Arial" w:hAnsi="Arial" w:cs="Arial"/>
          <w:sz w:val="24"/>
          <w:szCs w:val="24"/>
        </w:rPr>
        <w:t xml:space="preserve"> </w:t>
      </w:r>
      <w:r w:rsidR="0050172B" w:rsidRPr="0050172B">
        <w:rPr>
          <w:rFonts w:ascii="Arial" w:hAnsi="Arial" w:cs="Arial"/>
          <w:sz w:val="24"/>
          <w:szCs w:val="24"/>
        </w:rPr>
        <w:t xml:space="preserve">including the potential impacts of altering the arrangements for camping on Crown land water frontages and licensed water frontages, </w:t>
      </w:r>
      <w:r>
        <w:rPr>
          <w:rFonts w:ascii="Arial" w:hAnsi="Arial" w:cs="Arial"/>
          <w:sz w:val="24"/>
          <w:szCs w:val="24"/>
        </w:rPr>
        <w:t>and the Committee should consider</w:t>
      </w:r>
      <w:r w:rsidR="0050172B" w:rsidRPr="0050172B">
        <w:rPr>
          <w:rFonts w:ascii="Arial" w:hAnsi="Arial" w:cs="Arial"/>
          <w:sz w:val="24"/>
          <w:szCs w:val="24"/>
        </w:rPr>
        <w:t xml:space="preserve"> —</w:t>
      </w:r>
    </w:p>
    <w:p w14:paraId="310C6BA0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(1) </w:t>
      </w:r>
      <w:r w:rsidRPr="0050172B">
        <w:rPr>
          <w:rFonts w:ascii="Arial" w:hAnsi="Arial" w:cs="Arial"/>
          <w:sz w:val="24"/>
          <w:szCs w:val="24"/>
        </w:rPr>
        <w:tab/>
        <w:t>the impact on the natural environment;</w:t>
      </w:r>
    </w:p>
    <w:p w14:paraId="4489A939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(2) </w:t>
      </w:r>
      <w:r w:rsidRPr="0050172B">
        <w:rPr>
          <w:rFonts w:ascii="Arial" w:hAnsi="Arial" w:cs="Arial"/>
          <w:sz w:val="24"/>
          <w:szCs w:val="24"/>
        </w:rPr>
        <w:tab/>
        <w:t>fire risk/management and other safety hazards;</w:t>
      </w:r>
    </w:p>
    <w:p w14:paraId="702DD036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(3) </w:t>
      </w:r>
      <w:r w:rsidRPr="0050172B">
        <w:rPr>
          <w:rFonts w:ascii="Arial" w:hAnsi="Arial" w:cs="Arial"/>
          <w:sz w:val="24"/>
          <w:szCs w:val="24"/>
        </w:rPr>
        <w:tab/>
        <w:t>the impact on native flora and fauna;</w:t>
      </w:r>
    </w:p>
    <w:p w14:paraId="2899A606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(4) </w:t>
      </w:r>
      <w:r w:rsidRPr="0050172B">
        <w:rPr>
          <w:rFonts w:ascii="Arial" w:hAnsi="Arial" w:cs="Arial"/>
          <w:sz w:val="24"/>
          <w:szCs w:val="24"/>
        </w:rPr>
        <w:tab/>
        <w:t>the impact on native wildlife;</w:t>
      </w:r>
    </w:p>
    <w:p w14:paraId="2982F824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(5) </w:t>
      </w:r>
      <w:r w:rsidRPr="0050172B">
        <w:rPr>
          <w:rFonts w:ascii="Arial" w:hAnsi="Arial" w:cs="Arial"/>
          <w:sz w:val="24"/>
          <w:szCs w:val="24"/>
        </w:rPr>
        <w:tab/>
        <w:t>the impact on biodiversity, biosecurity and water quality;</w:t>
      </w:r>
    </w:p>
    <w:p w14:paraId="20764D41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(6) </w:t>
      </w:r>
      <w:r w:rsidRPr="0050172B">
        <w:rPr>
          <w:rFonts w:ascii="Arial" w:hAnsi="Arial" w:cs="Arial"/>
          <w:sz w:val="24"/>
          <w:szCs w:val="24"/>
        </w:rPr>
        <w:tab/>
        <w:t>the impact on water frontage licensees and local communities;</w:t>
      </w:r>
    </w:p>
    <w:p w14:paraId="757E77B9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(7) </w:t>
      </w:r>
      <w:r w:rsidRPr="0050172B">
        <w:rPr>
          <w:rFonts w:ascii="Arial" w:hAnsi="Arial" w:cs="Arial"/>
          <w:sz w:val="24"/>
          <w:szCs w:val="24"/>
        </w:rPr>
        <w:tab/>
        <w:t>the impact of recreational activities, including benefits and disadvantages;</w:t>
      </w:r>
    </w:p>
    <w:p w14:paraId="0FC3EE7E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(8) </w:t>
      </w:r>
      <w:r w:rsidRPr="0050172B">
        <w:rPr>
          <w:rFonts w:ascii="Arial" w:hAnsi="Arial" w:cs="Arial"/>
          <w:sz w:val="24"/>
          <w:szCs w:val="24"/>
        </w:rPr>
        <w:tab/>
        <w:t>the impact of pollution and contamination of water and land from waste;</w:t>
      </w:r>
    </w:p>
    <w:p w14:paraId="6AA11C08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 xml:space="preserve">(9) </w:t>
      </w:r>
      <w:r w:rsidRPr="0050172B">
        <w:rPr>
          <w:rFonts w:ascii="Arial" w:hAnsi="Arial" w:cs="Arial"/>
          <w:sz w:val="24"/>
          <w:szCs w:val="24"/>
        </w:rPr>
        <w:tab/>
        <w:t>potential regulatory models or options if camping were to occur;</w:t>
      </w:r>
    </w:p>
    <w:p w14:paraId="41BD4AF4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>(10)</w:t>
      </w:r>
      <w:r w:rsidRPr="0050172B">
        <w:rPr>
          <w:rFonts w:ascii="Arial" w:hAnsi="Arial" w:cs="Arial"/>
          <w:sz w:val="24"/>
          <w:szCs w:val="24"/>
        </w:rPr>
        <w:tab/>
        <w:t>particular water frontages that should be excluded from camping;</w:t>
      </w:r>
    </w:p>
    <w:p w14:paraId="15F149A3" w14:textId="77777777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>(11)</w:t>
      </w:r>
      <w:r w:rsidRPr="0050172B">
        <w:rPr>
          <w:rFonts w:ascii="Arial" w:hAnsi="Arial" w:cs="Arial"/>
          <w:sz w:val="24"/>
          <w:szCs w:val="24"/>
        </w:rPr>
        <w:tab/>
        <w:t>amendments proposed to the Bill by the Government; and</w:t>
      </w:r>
    </w:p>
    <w:p w14:paraId="64A2A145" w14:textId="4B3DA5F0" w:rsidR="0050172B" w:rsidRPr="0050172B" w:rsidRDefault="0050172B" w:rsidP="0050172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0172B">
        <w:rPr>
          <w:rFonts w:ascii="Arial" w:hAnsi="Arial" w:cs="Arial"/>
          <w:sz w:val="24"/>
          <w:szCs w:val="24"/>
        </w:rPr>
        <w:t>(12)</w:t>
      </w:r>
      <w:r w:rsidRPr="0050172B">
        <w:rPr>
          <w:rFonts w:ascii="Arial" w:hAnsi="Arial" w:cs="Arial"/>
          <w:sz w:val="24"/>
          <w:szCs w:val="24"/>
        </w:rPr>
        <w:tab/>
        <w:t>any other related matters.</w:t>
      </w:r>
      <w:r w:rsidR="009727CE">
        <w:rPr>
          <w:rFonts w:ascii="Arial" w:hAnsi="Arial" w:cs="Arial"/>
          <w:sz w:val="24"/>
          <w:szCs w:val="24"/>
        </w:rPr>
        <w:t>”.</w:t>
      </w:r>
    </w:p>
    <w:p w14:paraId="4E11B09A" w14:textId="77777777" w:rsidR="00D8457D" w:rsidRPr="009F1664" w:rsidRDefault="00D8457D" w:rsidP="00487221">
      <w:pPr>
        <w:jc w:val="both"/>
        <w:rPr>
          <w:rFonts w:ascii="Arial" w:hAnsi="Arial" w:cs="Arial"/>
          <w:sz w:val="24"/>
          <w:szCs w:val="24"/>
        </w:rPr>
      </w:pPr>
    </w:p>
    <w:sectPr w:rsidR="00D8457D" w:rsidRPr="009F1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1BD6A" w14:textId="77777777"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14:paraId="60425AAB" w14:textId="77777777"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2A0C" w14:textId="77777777" w:rsidR="00B564B3" w:rsidRDefault="00B56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2C18" w14:textId="77777777" w:rsidR="002B555E" w:rsidRDefault="006A7179">
    <w:pPr>
      <w:pStyle w:val="Footer"/>
    </w:pPr>
    <w:fldSimple w:instr=" FILENAME  \* Caps \p  \* MERGEFORMAT ">
      <w:r w:rsidR="006F6556">
        <w:rPr>
          <w:noProof/>
        </w:rPr>
        <w:t>S:\Chouse\Amendments\Reasoned Amendments\Parks And Crown Land Legislation Amendment Bill 2019 - Ratnam.Docx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F720" w14:textId="77777777" w:rsidR="00B564B3" w:rsidRDefault="00B56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EA4D" w14:textId="77777777"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14:paraId="5956286E" w14:textId="77777777"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C012" w14:textId="77777777" w:rsidR="00B564B3" w:rsidRDefault="00B56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DD0B" w14:textId="77777777" w:rsidR="00B564B3" w:rsidRDefault="00B56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78FB" w14:textId="77777777" w:rsidR="00B564B3" w:rsidRDefault="00B56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952A3"/>
    <w:rsid w:val="000C1B42"/>
    <w:rsid w:val="001871CD"/>
    <w:rsid w:val="001D509C"/>
    <w:rsid w:val="001F60E5"/>
    <w:rsid w:val="002B555E"/>
    <w:rsid w:val="003D6800"/>
    <w:rsid w:val="00487221"/>
    <w:rsid w:val="0050172B"/>
    <w:rsid w:val="00577309"/>
    <w:rsid w:val="005B2E95"/>
    <w:rsid w:val="00682B3F"/>
    <w:rsid w:val="006A7179"/>
    <w:rsid w:val="006F6226"/>
    <w:rsid w:val="006F6556"/>
    <w:rsid w:val="008945AF"/>
    <w:rsid w:val="009727CE"/>
    <w:rsid w:val="00974854"/>
    <w:rsid w:val="0097696A"/>
    <w:rsid w:val="009F1664"/>
    <w:rsid w:val="00A00688"/>
    <w:rsid w:val="00A82193"/>
    <w:rsid w:val="00B439FC"/>
    <w:rsid w:val="00B564B3"/>
    <w:rsid w:val="00BB11FD"/>
    <w:rsid w:val="00C35122"/>
    <w:rsid w:val="00D8457D"/>
    <w:rsid w:val="00F06B82"/>
    <w:rsid w:val="00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F6D024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Legislative Council Chamber Laptop</cp:lastModifiedBy>
  <cp:revision>5</cp:revision>
  <cp:lastPrinted>2019-08-26T06:26:00Z</cp:lastPrinted>
  <dcterms:created xsi:type="dcterms:W3CDTF">2020-11-11T23:53:00Z</dcterms:created>
  <dcterms:modified xsi:type="dcterms:W3CDTF">2020-11-12T00:17:00Z</dcterms:modified>
</cp:coreProperties>
</file>