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23B0" w14:textId="5FBAE6A1" w:rsidR="00712B9B" w:rsidRPr="008C3989" w:rsidRDefault="00AB1BEF" w:rsidP="008C3989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ind w:right="-2269"/>
        <w:jc w:val="center"/>
        <w:textAlignment w:val="auto"/>
        <w:rPr>
          <w:rFonts w:ascii="Arial" w:hAnsi="Arial"/>
          <w:b/>
          <w:sz w:val="22"/>
          <w:szCs w:val="22"/>
          <w:lang w:eastAsia="en-AU"/>
        </w:rPr>
      </w:pPr>
      <w:bookmarkStart w:id="0" w:name="cpBillTitle"/>
      <w:r w:rsidRPr="008C3989">
        <w:rPr>
          <w:rFonts w:ascii="Arial" w:hAnsi="Arial"/>
          <w:b/>
          <w:sz w:val="22"/>
          <w:szCs w:val="22"/>
          <w:lang w:eastAsia="en-AU"/>
        </w:rPr>
        <w:t>PARKS AND CROWN LAND LEGISLATION AMENDMENT BILL 2019</w:t>
      </w:r>
    </w:p>
    <w:bookmarkEnd w:id="0"/>
    <w:p w14:paraId="226A8A1B" w14:textId="77777777" w:rsidR="008C3989" w:rsidRDefault="008C3989" w:rsidP="008C3989">
      <w:pPr>
        <w:ind w:right="-1986"/>
        <w:jc w:val="center"/>
        <w:rPr>
          <w:rFonts w:ascii="Arial" w:hAnsi="Arial"/>
          <w:b/>
          <w:sz w:val="22"/>
          <w:szCs w:val="22"/>
        </w:rPr>
      </w:pPr>
    </w:p>
    <w:p w14:paraId="4FE35147" w14:textId="4B4B4A34" w:rsidR="008C3989" w:rsidRPr="00890217" w:rsidRDefault="008C3989" w:rsidP="008C3989">
      <w:pPr>
        <w:ind w:right="-1986"/>
        <w:jc w:val="center"/>
        <w:rPr>
          <w:rFonts w:ascii="Arial" w:hAnsi="Arial"/>
          <w:b/>
          <w:sz w:val="22"/>
          <w:szCs w:val="22"/>
        </w:rPr>
      </w:pPr>
      <w:r w:rsidRPr="00890217">
        <w:rPr>
          <w:rFonts w:ascii="Arial" w:hAnsi="Arial"/>
          <w:b/>
          <w:sz w:val="22"/>
          <w:szCs w:val="22"/>
        </w:rPr>
        <w:t>(Amendment</w:t>
      </w:r>
      <w:r>
        <w:rPr>
          <w:rFonts w:ascii="Arial" w:hAnsi="Arial"/>
          <w:b/>
          <w:sz w:val="22"/>
          <w:szCs w:val="22"/>
        </w:rPr>
        <w:t>s</w:t>
      </w:r>
      <w:r w:rsidRPr="00890217">
        <w:rPr>
          <w:rFonts w:ascii="Arial" w:hAnsi="Arial"/>
          <w:b/>
          <w:sz w:val="22"/>
          <w:szCs w:val="22"/>
        </w:rPr>
        <w:t xml:space="preserve"> made by the Legislative Council)</w:t>
      </w:r>
    </w:p>
    <w:p w14:paraId="677757F4" w14:textId="77777777" w:rsidR="00712B9B" w:rsidRDefault="00712B9B">
      <w:pPr>
        <w:tabs>
          <w:tab w:val="left" w:pos="3912"/>
          <w:tab w:val="left" w:pos="4423"/>
        </w:tabs>
      </w:pPr>
    </w:p>
    <w:p w14:paraId="68761B48" w14:textId="77777777" w:rsidR="00A40D11" w:rsidRDefault="00A40D11" w:rsidP="00AF2B6D">
      <w:pPr>
        <w:pStyle w:val="ListParagraph"/>
        <w:numPr>
          <w:ilvl w:val="0"/>
          <w:numId w:val="25"/>
        </w:numPr>
      </w:pPr>
      <w:bookmarkStart w:id="1" w:name="cpStart"/>
      <w:bookmarkEnd w:id="1"/>
      <w:r>
        <w:t xml:space="preserve">Clause 1, </w:t>
      </w:r>
      <w:r w:rsidR="00F231F9">
        <w:t xml:space="preserve">page 2, </w:t>
      </w:r>
      <w:r>
        <w:t>lines 1</w:t>
      </w:r>
      <w:r w:rsidR="001F2743">
        <w:t>4</w:t>
      </w:r>
      <w:r>
        <w:t xml:space="preserve"> </w:t>
      </w:r>
      <w:r w:rsidR="001F2743">
        <w:t>to</w:t>
      </w:r>
      <w:r>
        <w:t xml:space="preserve"> 16, </w:t>
      </w:r>
      <w:r w:rsidR="00D624F8">
        <w:t>omit</w:t>
      </w:r>
      <w:r>
        <w:t xml:space="preserve"> "</w:t>
      </w:r>
      <w:r w:rsidR="001F2743">
        <w:t xml:space="preserve">in respect of </w:t>
      </w:r>
      <w:r>
        <w:t xml:space="preserve">licensed and unlicensed water frontages" </w:t>
      </w:r>
      <w:r w:rsidR="00D624F8">
        <w:t>and insert</w:t>
      </w:r>
      <w:r>
        <w:t xml:space="preserve"> "</w:t>
      </w:r>
      <w:r w:rsidR="001F2743">
        <w:t>for recreational uses of certain land abutting watercourse</w:t>
      </w:r>
      <w:r w:rsidR="008726DC">
        <w:t>s</w:t>
      </w:r>
      <w:r>
        <w:t>".</w:t>
      </w:r>
    </w:p>
    <w:p w14:paraId="16018BB9" w14:textId="77777777" w:rsidR="00AF2B6D" w:rsidRDefault="00A40D11" w:rsidP="00AF2B6D">
      <w:pPr>
        <w:pStyle w:val="ListParagraph"/>
        <w:numPr>
          <w:ilvl w:val="0"/>
          <w:numId w:val="27"/>
        </w:numPr>
      </w:pPr>
      <w:r>
        <w:t xml:space="preserve">Clause 2, line 16, </w:t>
      </w:r>
      <w:r w:rsidR="00D624F8">
        <w:t>omit</w:t>
      </w:r>
      <w:r>
        <w:t xml:space="preserve"> "December 2020" </w:t>
      </w:r>
      <w:r w:rsidR="00D624F8">
        <w:t>and insert</w:t>
      </w:r>
      <w:r>
        <w:t xml:space="preserve"> "September 2021".</w:t>
      </w:r>
    </w:p>
    <w:p w14:paraId="545A07A1" w14:textId="77777777" w:rsidR="00A40D11" w:rsidRDefault="00A40D11" w:rsidP="00AF2B6D">
      <w:pPr>
        <w:pStyle w:val="ListParagraph"/>
        <w:numPr>
          <w:ilvl w:val="0"/>
          <w:numId w:val="27"/>
        </w:numPr>
      </w:pPr>
      <w:r>
        <w:t>Insert the following New Clause to fol</w:t>
      </w:r>
      <w:r w:rsidR="001F2743">
        <w:t>l</w:t>
      </w:r>
      <w:r>
        <w:t>ow clause 35—</w:t>
      </w:r>
    </w:p>
    <w:p w14:paraId="1CE39A03" w14:textId="77777777" w:rsidR="00A40D11" w:rsidRDefault="00A40D11" w:rsidP="00A40D11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505FEC">
        <w:t>35A</w:t>
      </w:r>
      <w:r>
        <w:tab/>
        <w:t>Definitions</w:t>
      </w:r>
    </w:p>
    <w:p w14:paraId="1C5ACD0D" w14:textId="77777777" w:rsidR="00181086" w:rsidRDefault="00A40D11" w:rsidP="000C4064">
      <w:pPr>
        <w:pStyle w:val="AmendHeading1"/>
        <w:ind w:left="1871"/>
        <w:rPr>
          <w:b/>
        </w:rPr>
      </w:pPr>
      <w:r>
        <w:t xml:space="preserve">In section 2A of the </w:t>
      </w:r>
      <w:r>
        <w:rPr>
          <w:b/>
        </w:rPr>
        <w:t>Land Act 1958</w:t>
      </w:r>
      <w:r w:rsidR="00181086" w:rsidRPr="00DE7124">
        <w:t>—</w:t>
      </w:r>
    </w:p>
    <w:p w14:paraId="6298157E" w14:textId="488FDBA7" w:rsidR="00456C3F" w:rsidRPr="000C4064" w:rsidRDefault="00181086" w:rsidP="001810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81086">
        <w:t>(a)</w:t>
      </w:r>
      <w:r w:rsidRPr="00181086">
        <w:tab/>
      </w:r>
      <w:r w:rsidR="00A40D11" w:rsidRPr="00181086">
        <w:rPr>
          <w:b/>
        </w:rPr>
        <w:t>insert</w:t>
      </w:r>
      <w:r w:rsidR="00A40D11">
        <w:rPr>
          <w:b/>
        </w:rPr>
        <w:t xml:space="preserve"> </w:t>
      </w:r>
      <w:r w:rsidR="00A40D11">
        <w:t>the following definitions—</w:t>
      </w:r>
    </w:p>
    <w:p w14:paraId="7F7D69A5" w14:textId="77777777" w:rsidR="00A40D11" w:rsidRDefault="000C4064" w:rsidP="000C4064">
      <w:pPr>
        <w:pStyle w:val="AmendDefinition2"/>
      </w:pPr>
      <w:r>
        <w:t>"</w:t>
      </w:r>
      <w:r w:rsidR="00A40D11">
        <w:rPr>
          <w:b/>
          <w:i/>
        </w:rPr>
        <w:t xml:space="preserve">licensed water frontage </w:t>
      </w:r>
      <w:r w:rsidR="00A40D11">
        <w:t>means water frontage which is under a licence under Division 8 of Part I or section 138;</w:t>
      </w:r>
    </w:p>
    <w:p w14:paraId="094AEE35" w14:textId="1F2F36B0" w:rsidR="000C4064" w:rsidRPr="000C4064" w:rsidRDefault="000C4064" w:rsidP="000C4064">
      <w:pPr>
        <w:pStyle w:val="AmendDefinition2"/>
      </w:pPr>
      <w:r>
        <w:rPr>
          <w:b/>
          <w:i/>
        </w:rPr>
        <w:t xml:space="preserve">municipal council </w:t>
      </w:r>
      <w:r w:rsidR="000D5F17">
        <w:t>has the same meaning</w:t>
      </w:r>
      <w:r>
        <w:t xml:space="preserve"> a</w:t>
      </w:r>
      <w:r w:rsidR="000D5F17">
        <w:t>s</w:t>
      </w:r>
      <w:r>
        <w:t xml:space="preserve"> </w:t>
      </w:r>
      <w:r w:rsidRPr="000D5F17">
        <w:rPr>
          <w:b/>
          <w:i/>
        </w:rPr>
        <w:t>Council</w:t>
      </w:r>
      <w:r>
        <w:t xml:space="preserve"> </w:t>
      </w:r>
      <w:r w:rsidR="000D5F17">
        <w:t>has in</w:t>
      </w:r>
      <w:r>
        <w:t xml:space="preserve"> the </w:t>
      </w:r>
      <w:r>
        <w:rPr>
          <w:b/>
        </w:rPr>
        <w:t>Local Government Act 2020</w:t>
      </w:r>
      <w:r>
        <w:t>;</w:t>
      </w:r>
    </w:p>
    <w:p w14:paraId="1AA1261F" w14:textId="77777777" w:rsidR="008F174F" w:rsidRPr="00387A30" w:rsidRDefault="008F174F" w:rsidP="00387A30">
      <w:pPr>
        <w:pStyle w:val="AmendDefinition2"/>
      </w:pPr>
      <w:r w:rsidRPr="00387A30">
        <w:rPr>
          <w:b/>
          <w:i/>
        </w:rPr>
        <w:t>Parks Victoria</w:t>
      </w:r>
      <w:r>
        <w:t xml:space="preserve"> </w:t>
      </w:r>
      <w:r w:rsidR="00387A30">
        <w:t xml:space="preserve">has the same meaning as in the </w:t>
      </w:r>
      <w:r w:rsidR="00387A30">
        <w:rPr>
          <w:b/>
        </w:rPr>
        <w:t>Parks Victoria Act 2018</w:t>
      </w:r>
      <w:r w:rsidR="00387A30">
        <w:t>;</w:t>
      </w:r>
    </w:p>
    <w:p w14:paraId="334035F3" w14:textId="47C13913" w:rsidR="008F174F" w:rsidRDefault="000D5F17" w:rsidP="00B41E68">
      <w:pPr>
        <w:pStyle w:val="AmendDefinition2"/>
      </w:pPr>
      <w:r w:rsidRPr="000D5F17">
        <w:rPr>
          <w:b/>
          <w:i/>
        </w:rPr>
        <w:t>regulated watercourse land</w:t>
      </w:r>
      <w:r>
        <w:t xml:space="preserve"> means </w:t>
      </w:r>
      <w:r w:rsidR="000525C1">
        <w:t>Crown land within 200 metres of the bank of a watercourse within the meaning of Part XII</w:t>
      </w:r>
      <w:r w:rsidR="008F174F">
        <w:t xml:space="preserve"> which is not</w:t>
      </w:r>
      <w:r w:rsidR="007A479E">
        <w:t xml:space="preserve"> any </w:t>
      </w:r>
      <w:r w:rsidR="00133039">
        <w:t xml:space="preserve">one or more </w:t>
      </w:r>
      <w:r w:rsidR="007A479E">
        <w:t>of the followi</w:t>
      </w:r>
      <w:r w:rsidR="00133039">
        <w:t>ng</w:t>
      </w:r>
      <w:r w:rsidR="008F174F">
        <w:t>—</w:t>
      </w:r>
    </w:p>
    <w:p w14:paraId="5767F206" w14:textId="5AB75C5A" w:rsidR="0086575C" w:rsidRDefault="008F174F" w:rsidP="008F174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F174F">
        <w:t>(a)</w:t>
      </w:r>
      <w:r>
        <w:tab/>
      </w:r>
      <w:r w:rsidR="0086575C">
        <w:t xml:space="preserve">under a lease or a residence area right; </w:t>
      </w:r>
    </w:p>
    <w:p w14:paraId="79A57812" w14:textId="475EC95A" w:rsidR="008F174F" w:rsidRDefault="0086575C" w:rsidP="0086575C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6575C">
        <w:t>(b)</w:t>
      </w:r>
      <w:r>
        <w:tab/>
      </w:r>
      <w:r w:rsidR="008F174F">
        <w:t xml:space="preserve">vested in trustees or in a municipal council; </w:t>
      </w:r>
    </w:p>
    <w:p w14:paraId="542DCD3D" w14:textId="3C84CBBC" w:rsidR="000D5F17" w:rsidRDefault="008F174F" w:rsidP="000D5F1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133039">
        <w:t>(c)</w:t>
      </w:r>
      <w:r w:rsidR="000D5F17">
        <w:tab/>
      </w:r>
      <w:r w:rsidR="0086575C">
        <w:t xml:space="preserve">placed under the control of a public authority other than the Secretary or Parks Victoria; </w:t>
      </w:r>
    </w:p>
    <w:p w14:paraId="1FB0A5AF" w14:textId="4D88CDFA" w:rsidR="00133039" w:rsidRPr="00133039" w:rsidRDefault="00133039" w:rsidP="00133039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133039">
        <w:t>(d)</w:t>
      </w:r>
      <w:r>
        <w:tab/>
        <w:t xml:space="preserve">land in respect of which a committee of management has been appointed under the </w:t>
      </w:r>
      <w:r>
        <w:rPr>
          <w:b/>
        </w:rPr>
        <w:t>Crown Land (Reserves) Act 1978</w:t>
      </w:r>
      <w:r>
        <w:t xml:space="preserve">; </w:t>
      </w:r>
    </w:p>
    <w:p w14:paraId="76F4C1FA" w14:textId="77777777" w:rsidR="00A40D11" w:rsidRDefault="00A40D11" w:rsidP="00A40D11">
      <w:pPr>
        <w:pStyle w:val="AmendDefinition2"/>
      </w:pPr>
      <w:r>
        <w:rPr>
          <w:b/>
          <w:i/>
        </w:rPr>
        <w:t xml:space="preserve">water frontage </w:t>
      </w:r>
      <w:r>
        <w:t>means Crown land (including land temporarily or permanently reserved)—</w:t>
      </w:r>
    </w:p>
    <w:p w14:paraId="26C28BDB" w14:textId="77777777" w:rsidR="00A40D11" w:rsidRDefault="00A40D11" w:rsidP="00A40D1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40D11">
        <w:t>(a)</w:t>
      </w:r>
      <w:r>
        <w:tab/>
        <w:t>which has a frontage to the sea or a watercourse within the meaning of Part XII; and</w:t>
      </w:r>
    </w:p>
    <w:p w14:paraId="107C2A1A" w14:textId="77777777" w:rsidR="00A40D11" w:rsidRDefault="00A40D11" w:rsidP="00A40D11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Pr="00A40D11">
        <w:t>(b)</w:t>
      </w:r>
      <w:r>
        <w:tab/>
        <w:t>which is not under a lease, licence or residence area right; and</w:t>
      </w:r>
    </w:p>
    <w:p w14:paraId="0667DD3F" w14:textId="77777777" w:rsidR="00A40D11" w:rsidRDefault="00A40D11" w:rsidP="00A40D1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40D11">
        <w:t>(c)</w:t>
      </w:r>
      <w:r>
        <w:tab/>
        <w:t xml:space="preserve">which is not reserved as a water reserve along any public road under the </w:t>
      </w:r>
      <w:r>
        <w:rPr>
          <w:b/>
        </w:rPr>
        <w:t>Crown Land (Reserves) Act 1978</w:t>
      </w:r>
      <w:r>
        <w:t>; and</w:t>
      </w:r>
    </w:p>
    <w:p w14:paraId="599F7D65" w14:textId="77777777" w:rsidR="00A40D11" w:rsidRDefault="00A40D11" w:rsidP="00A40D1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40D11">
        <w:t>(d)</w:t>
      </w:r>
      <w:r>
        <w:tab/>
        <w:t>which is not—</w:t>
      </w:r>
    </w:p>
    <w:p w14:paraId="569A7EC8" w14:textId="77777777" w:rsidR="00A40D11" w:rsidRDefault="00A40D11" w:rsidP="008F174F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40D11">
        <w:t>(</w:t>
      </w:r>
      <w:proofErr w:type="spellStart"/>
      <w:r w:rsidRPr="00A40D11">
        <w:t>i</w:t>
      </w:r>
      <w:proofErr w:type="spellEnd"/>
      <w:r w:rsidRPr="00A40D11">
        <w:t>)</w:t>
      </w:r>
      <w:r>
        <w:tab/>
        <w:t>vested in trustees</w:t>
      </w:r>
      <w:r w:rsidR="008F174F">
        <w:t xml:space="preserve"> or in </w:t>
      </w:r>
      <w:r>
        <w:t>a municipal council; or</w:t>
      </w:r>
    </w:p>
    <w:p w14:paraId="7FFE987E" w14:textId="77777777" w:rsidR="00A40D11" w:rsidRDefault="00A40D11" w:rsidP="00A40D11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40D11">
        <w:t>(ii)</w:t>
      </w:r>
      <w:r>
        <w:tab/>
        <w:t>placed under the control of a public authority other than Parks Victoria; or</w:t>
      </w:r>
    </w:p>
    <w:p w14:paraId="45881257" w14:textId="7EA17DB1" w:rsidR="009B0C47" w:rsidRDefault="00A40D11" w:rsidP="000525C1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A40D11">
        <w:t>(</w:t>
      </w:r>
      <w:r w:rsidR="008F174F">
        <w:t>iii</w:t>
      </w:r>
      <w:r w:rsidRPr="00A40D11">
        <w:t>)</w:t>
      </w:r>
      <w:r>
        <w:tab/>
        <w:t xml:space="preserve">land in respect of which a committee of management has been appointed under the </w:t>
      </w:r>
      <w:r>
        <w:rPr>
          <w:b/>
        </w:rPr>
        <w:t>Crown Land (Reserves) Act 1978</w:t>
      </w:r>
      <w:r w:rsidR="00DC547F">
        <w:t>.</w:t>
      </w:r>
      <w:r w:rsidR="009B0C47">
        <w:t>"</w:t>
      </w:r>
      <w:r w:rsidR="00181086">
        <w:t>;</w:t>
      </w:r>
    </w:p>
    <w:p w14:paraId="145FD97A" w14:textId="7D7B9E56" w:rsidR="00181086" w:rsidRPr="00181086" w:rsidRDefault="00181086" w:rsidP="001810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81086">
        <w:t>(b)</w:t>
      </w:r>
      <w:r>
        <w:tab/>
        <w:t xml:space="preserve">in the definition of </w:t>
      </w:r>
      <w:r w:rsidRPr="00181086">
        <w:rPr>
          <w:b/>
          <w:i/>
        </w:rPr>
        <w:t>Traditional Owner Land Management Board</w:t>
      </w:r>
      <w:r>
        <w:t>, for "</w:t>
      </w:r>
      <w:r w:rsidRPr="00181086">
        <w:rPr>
          <w:b/>
        </w:rPr>
        <w:t>1987</w:t>
      </w:r>
      <w:r>
        <w:t xml:space="preserve">." </w:t>
      </w:r>
      <w:r w:rsidRPr="00181086">
        <w:rPr>
          <w:b/>
        </w:rPr>
        <w:t>substitute</w:t>
      </w:r>
      <w:r>
        <w:t xml:space="preserve"> "</w:t>
      </w:r>
      <w:r w:rsidRPr="00181086">
        <w:rPr>
          <w:b/>
        </w:rPr>
        <w:t>1987</w:t>
      </w:r>
      <w:r>
        <w:t>;".</w:t>
      </w:r>
      <w:r w:rsidR="00736FED">
        <w:t>'.</w:t>
      </w:r>
    </w:p>
    <w:p w14:paraId="0D110BBE" w14:textId="45C6B440" w:rsidR="00D624F8" w:rsidRDefault="00B41E68" w:rsidP="00B41E68">
      <w:pPr>
        <w:pStyle w:val="ListParagraph"/>
        <w:numPr>
          <w:ilvl w:val="0"/>
          <w:numId w:val="21"/>
        </w:numPr>
      </w:pPr>
      <w:r>
        <w:t xml:space="preserve">Clause 36, lines </w:t>
      </w:r>
      <w:r w:rsidR="00DC547F">
        <w:t>5</w:t>
      </w:r>
      <w:r>
        <w:t xml:space="preserve"> to </w:t>
      </w:r>
      <w:r w:rsidR="00DC547F">
        <w:t>10</w:t>
      </w:r>
      <w:r w:rsidR="00697896">
        <w:t xml:space="preserve">, </w:t>
      </w:r>
      <w:r w:rsidR="00D624F8">
        <w:t>omit all words and expressions on these lines and insert—</w:t>
      </w:r>
    </w:p>
    <w:p w14:paraId="6F266BAD" w14:textId="5CBAFC93" w:rsidR="000F23FB" w:rsidRDefault="00493C7B" w:rsidP="00326332">
      <w:pPr>
        <w:pStyle w:val="AmendHeading1"/>
        <w:ind w:left="1871"/>
        <w:rPr>
          <w:b/>
        </w:rPr>
      </w:pPr>
      <w:r>
        <w:t>'</w:t>
      </w:r>
      <w:r w:rsidR="00DC547F">
        <w:t xml:space="preserve">In section 3(1) of the </w:t>
      </w:r>
      <w:r w:rsidR="00DC547F">
        <w:rPr>
          <w:b/>
        </w:rPr>
        <w:t>Land Act 1958</w:t>
      </w:r>
      <w:r w:rsidR="000F23FB" w:rsidRPr="00736FED">
        <w:t>—</w:t>
      </w:r>
    </w:p>
    <w:p w14:paraId="076057D7" w14:textId="7C5F64C8" w:rsidR="00DC547F" w:rsidRDefault="000F23FB" w:rsidP="000F23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F23FB">
        <w:t>(a)</w:t>
      </w:r>
      <w:r>
        <w:tab/>
      </w:r>
      <w:r w:rsidR="00DC547F">
        <w:t xml:space="preserve">the definitions </w:t>
      </w:r>
      <w:r w:rsidR="00326332">
        <w:t xml:space="preserve">of </w:t>
      </w:r>
      <w:r w:rsidR="00326332" w:rsidRPr="000F23FB">
        <w:rPr>
          <w:b/>
          <w:i/>
        </w:rPr>
        <w:t>fence</w:t>
      </w:r>
      <w:r w:rsidR="00326332">
        <w:t xml:space="preserve">, </w:t>
      </w:r>
      <w:r w:rsidR="00326332" w:rsidRPr="000F23FB">
        <w:rPr>
          <w:b/>
          <w:i/>
        </w:rPr>
        <w:t>Parks Victoria</w:t>
      </w:r>
      <w:r w:rsidR="00326332">
        <w:t xml:space="preserve"> and </w:t>
      </w:r>
      <w:r w:rsidR="00326332" w:rsidRPr="000F23FB">
        <w:rPr>
          <w:b/>
          <w:i/>
        </w:rPr>
        <w:t>water frontage</w:t>
      </w:r>
      <w:r w:rsidR="00326332">
        <w:t xml:space="preserve"> </w:t>
      </w:r>
      <w:r w:rsidR="00DC547F" w:rsidRPr="00326332">
        <w:t>are</w:t>
      </w:r>
      <w:r w:rsidR="00DC547F">
        <w:t xml:space="preserve"> </w:t>
      </w:r>
      <w:r w:rsidR="00DC547F" w:rsidRPr="000F23FB">
        <w:rPr>
          <w:b/>
        </w:rPr>
        <w:t>repealed</w:t>
      </w:r>
      <w:r>
        <w:t>;</w:t>
      </w:r>
    </w:p>
    <w:p w14:paraId="1A11CF2F" w14:textId="2606AB37" w:rsidR="000F23FB" w:rsidRPr="000F23FB" w:rsidRDefault="000F23FB" w:rsidP="000F23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F23FB">
        <w:t>(b)</w:t>
      </w:r>
      <w:r>
        <w:tab/>
        <w:t xml:space="preserve">in the definition of </w:t>
      </w:r>
      <w:r>
        <w:rPr>
          <w:b/>
          <w:i/>
        </w:rPr>
        <w:t>unused road</w:t>
      </w:r>
      <w:r>
        <w:t xml:space="preserve">, for "400(1);" </w:t>
      </w:r>
      <w:r>
        <w:rPr>
          <w:b/>
        </w:rPr>
        <w:t xml:space="preserve">substitute </w:t>
      </w:r>
      <w:r>
        <w:t>"400(1).".'.</w:t>
      </w:r>
    </w:p>
    <w:p w14:paraId="46CBEA06" w14:textId="77777777" w:rsidR="008C3989" w:rsidRDefault="008C3989" w:rsidP="008C3989">
      <w:pPr>
        <w:pStyle w:val="ListParagraph"/>
        <w:numPr>
          <w:ilvl w:val="0"/>
          <w:numId w:val="21"/>
        </w:numPr>
      </w:pPr>
      <w:r>
        <w:tab/>
        <w:t>Clause 49, line 28, omit "</w:t>
      </w:r>
      <w:proofErr w:type="gramStart"/>
      <w:r>
        <w:t>purposes."."</w:t>
      </w:r>
      <w:proofErr w:type="gramEnd"/>
      <w:r>
        <w:t xml:space="preserve"> and insert—</w:t>
      </w:r>
    </w:p>
    <w:p w14:paraId="17DDD0EF" w14:textId="77777777" w:rsidR="008C3989" w:rsidRDefault="008C3989" w:rsidP="008C3989">
      <w:pPr>
        <w:pStyle w:val="AmendDefinition1"/>
        <w:ind w:left="2835" w:firstLine="0"/>
      </w:pPr>
      <w:r>
        <w:t>"purposes.</w:t>
      </w:r>
    </w:p>
    <w:p w14:paraId="33A511C1" w14:textId="77777777" w:rsidR="008C3989" w:rsidRPr="00372B3D" w:rsidRDefault="008C3989" w:rsidP="008C3989">
      <w:pPr>
        <w:pStyle w:val="AmndSub-sectionNote"/>
        <w:tabs>
          <w:tab w:val="right" w:pos="2324"/>
        </w:tabs>
        <w:ind w:left="2835"/>
        <w:rPr>
          <w:b/>
        </w:rPr>
      </w:pPr>
      <w:r w:rsidRPr="00372B3D">
        <w:rPr>
          <w:b/>
        </w:rPr>
        <w:t>Note</w:t>
      </w:r>
    </w:p>
    <w:p w14:paraId="5EA6E40A" w14:textId="77777777" w:rsidR="008C3989" w:rsidRDefault="008C3989" w:rsidP="008C3989">
      <w:pPr>
        <w:pStyle w:val="AmndSub-sectionNote"/>
        <w:tabs>
          <w:tab w:val="right" w:pos="2324"/>
        </w:tabs>
        <w:ind w:left="2835"/>
      </w:pPr>
      <w:r>
        <w:t xml:space="preserve">Licensed water frontage land does not include certain Crown land, including leased Crown land, or freehold </w:t>
      </w:r>
      <w:proofErr w:type="gramStart"/>
      <w:r>
        <w:t>land."."</w:t>
      </w:r>
      <w:proofErr w:type="gramEnd"/>
      <w:r>
        <w:t>.</w:t>
      </w:r>
    </w:p>
    <w:p w14:paraId="2276BB2A" w14:textId="284FAC76" w:rsidR="00B41E68" w:rsidRDefault="00F55069" w:rsidP="00B41E68">
      <w:pPr>
        <w:pStyle w:val="ListParagraph"/>
        <w:numPr>
          <w:ilvl w:val="0"/>
          <w:numId w:val="21"/>
        </w:numPr>
      </w:pPr>
      <w:r>
        <w:t xml:space="preserve">Clause </w:t>
      </w:r>
      <w:r w:rsidR="00591D9A">
        <w:t xml:space="preserve">52, </w:t>
      </w:r>
      <w:r w:rsidR="000D5F17">
        <w:t>lines 14 and 15, omit "water frontages and licensed water frontages" and insert "regulated watercourse land".</w:t>
      </w:r>
    </w:p>
    <w:p w14:paraId="0AC170F4" w14:textId="7D5E6CA1" w:rsidR="000D5F17" w:rsidRDefault="000D5F17" w:rsidP="00B41E68">
      <w:pPr>
        <w:pStyle w:val="ListParagraph"/>
        <w:numPr>
          <w:ilvl w:val="0"/>
          <w:numId w:val="21"/>
        </w:numPr>
      </w:pPr>
      <w:r>
        <w:t>Clause 52, lines 18 and 19, omit "water frontages and licensed water frontages" and insert "regulated watercourse land".</w:t>
      </w:r>
    </w:p>
    <w:p w14:paraId="2A7A5640" w14:textId="378F8D3D" w:rsidR="000D5F17" w:rsidRDefault="000D5F17" w:rsidP="00B41E68">
      <w:pPr>
        <w:pStyle w:val="ListParagraph"/>
        <w:numPr>
          <w:ilvl w:val="0"/>
          <w:numId w:val="21"/>
        </w:numPr>
      </w:pPr>
      <w:r>
        <w:t>Clause 52, lines 23 and 24, omit "water frontages and licensed water frontages" and insert "regulated watercourse land".</w:t>
      </w:r>
    </w:p>
    <w:p w14:paraId="02844879" w14:textId="77777777" w:rsidR="008C3989" w:rsidRDefault="008C3989" w:rsidP="008C3989">
      <w:pPr>
        <w:pStyle w:val="ListParagraph"/>
        <w:ind w:left="850"/>
      </w:pPr>
    </w:p>
    <w:p w14:paraId="192A2ADD" w14:textId="19B2FC43" w:rsidR="000E71C1" w:rsidRDefault="000E71C1" w:rsidP="00B41E68">
      <w:pPr>
        <w:pStyle w:val="ListParagraph"/>
        <w:numPr>
          <w:ilvl w:val="0"/>
          <w:numId w:val="21"/>
        </w:numPr>
      </w:pPr>
      <w:r>
        <w:t>Clause 52, after line 28 insert—</w:t>
      </w:r>
    </w:p>
    <w:p w14:paraId="7631B644" w14:textId="113495CD" w:rsidR="000E71C1" w:rsidRPr="009B0C47" w:rsidRDefault="009B0C47" w:rsidP="009B0C47">
      <w:pPr>
        <w:pStyle w:val="AmendHeading1"/>
        <w:tabs>
          <w:tab w:val="right" w:pos="1701"/>
        </w:tabs>
        <w:ind w:left="1871" w:hanging="1871"/>
      </w:pPr>
      <w:r>
        <w:tab/>
      </w:r>
      <w:r w:rsidR="000E71C1" w:rsidRPr="009B0C47">
        <w:t>'(3)</w:t>
      </w:r>
      <w:r>
        <w:tab/>
      </w:r>
      <w:r w:rsidR="000E71C1">
        <w:tab/>
        <w:t xml:space="preserve">After </w:t>
      </w:r>
      <w:r>
        <w:t xml:space="preserve">section 413(4) of the </w:t>
      </w:r>
      <w:r>
        <w:rPr>
          <w:b/>
        </w:rPr>
        <w:t>Land Act 1958 insert</w:t>
      </w:r>
      <w:r w:rsidRPr="00DE7124">
        <w:t>—</w:t>
      </w:r>
    </w:p>
    <w:p w14:paraId="0AB5832B" w14:textId="6D64DDF4" w:rsidR="00E724F9" w:rsidRDefault="009B0C47" w:rsidP="009B0C4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B0C47">
        <w:t>"</w:t>
      </w:r>
      <w:r w:rsidR="00E724F9" w:rsidRPr="009B0C47">
        <w:t>(</w:t>
      </w:r>
      <w:r w:rsidRPr="009B0C47">
        <w:t>5</w:t>
      </w:r>
      <w:r w:rsidR="00E724F9" w:rsidRPr="009B0C47">
        <w:t>)</w:t>
      </w:r>
      <w:r w:rsidR="00E724F9">
        <w:tab/>
        <w:t xml:space="preserve">Regulations made under this </w:t>
      </w:r>
      <w:r>
        <w:t>Act</w:t>
      </w:r>
      <w:r w:rsidR="00E724F9">
        <w:t xml:space="preserve"> may—</w:t>
      </w:r>
    </w:p>
    <w:p w14:paraId="7075AFCE" w14:textId="7F0941F1" w:rsidR="00E724F9" w:rsidRDefault="009B0C47" w:rsidP="009B0C47">
      <w:pPr>
        <w:pStyle w:val="AmendHeading3"/>
        <w:tabs>
          <w:tab w:val="right" w:pos="2778"/>
        </w:tabs>
        <w:ind w:left="2891" w:hanging="2891"/>
      </w:pPr>
      <w:r>
        <w:tab/>
      </w:r>
      <w:r w:rsidR="00E724F9" w:rsidRPr="009B0C47">
        <w:t>(a)</w:t>
      </w:r>
      <w:r w:rsidR="00E724F9">
        <w:tab/>
        <w:t>leave any matter or thing to be decided by a specified person or class of person; and</w:t>
      </w:r>
    </w:p>
    <w:p w14:paraId="421254BE" w14:textId="77777777" w:rsidR="00612F41" w:rsidRDefault="009B0C47" w:rsidP="00612F41">
      <w:pPr>
        <w:pStyle w:val="AmendHeading3"/>
        <w:tabs>
          <w:tab w:val="right" w:pos="2778"/>
        </w:tabs>
        <w:ind w:left="2891" w:hanging="2891"/>
      </w:pPr>
      <w:r>
        <w:tab/>
      </w:r>
      <w:r w:rsidR="00E724F9" w:rsidRPr="009B0C47">
        <w:t>(b)</w:t>
      </w:r>
      <w:r w:rsidR="00E724F9">
        <w:tab/>
        <w:t>provide for the exemption of persons or a class of persons from any of the regulations.</w:t>
      </w:r>
      <w:r w:rsidR="00F73F4A">
        <w:t>".</w:t>
      </w:r>
      <w:r>
        <w:t>'.</w:t>
      </w:r>
    </w:p>
    <w:p w14:paraId="3CAEDB96" w14:textId="1AB38697" w:rsidR="00D75143" w:rsidRDefault="00E724F9" w:rsidP="00612F41">
      <w:pPr>
        <w:pStyle w:val="ListParagraph"/>
        <w:numPr>
          <w:ilvl w:val="0"/>
          <w:numId w:val="21"/>
        </w:numPr>
      </w:pPr>
      <w:r>
        <w:t xml:space="preserve">Clause 117, line 3, </w:t>
      </w:r>
      <w:r w:rsidR="00D624F8">
        <w:t>omit</w:t>
      </w:r>
      <w:r>
        <w:t xml:space="preserve"> "December</w:t>
      </w:r>
      <w:r w:rsidR="00CC5CAF">
        <w:t xml:space="preserve"> 2021" </w:t>
      </w:r>
      <w:r w:rsidR="00D624F8">
        <w:t>and insert</w:t>
      </w:r>
      <w:r w:rsidR="00CC5CAF">
        <w:t xml:space="preserve"> "September 2022".</w:t>
      </w:r>
    </w:p>
    <w:p w14:paraId="743F11D7" w14:textId="367089E4" w:rsidR="008C3989" w:rsidRDefault="008C3989" w:rsidP="008C3989"/>
    <w:p w14:paraId="1666AF72" w14:textId="7C65640E" w:rsidR="008C3989" w:rsidRDefault="008C3989" w:rsidP="008C3989"/>
    <w:p w14:paraId="58BC5D67" w14:textId="77777777" w:rsidR="008C3989" w:rsidRDefault="008C3989" w:rsidP="008C3989"/>
    <w:p w14:paraId="348D173C" w14:textId="36489CC8" w:rsidR="008C3989" w:rsidRPr="00B53428" w:rsidRDefault="008C3989" w:rsidP="008C3989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/>
        <w:textAlignment w:val="auto"/>
        <w:rPr>
          <w:rFonts w:ascii="Arial" w:hAnsi="Arial"/>
          <w:sz w:val="22"/>
          <w:szCs w:val="22"/>
        </w:rPr>
      </w:pPr>
      <w:r w:rsidRPr="00B53428">
        <w:rPr>
          <w:rFonts w:ascii="Arial" w:hAnsi="Arial"/>
          <w:sz w:val="22"/>
          <w:szCs w:val="22"/>
        </w:rPr>
        <w:tab/>
        <w:t>Certified -</w:t>
      </w:r>
    </w:p>
    <w:p w14:paraId="23C11C89" w14:textId="77777777" w:rsidR="008C3989" w:rsidRPr="008C3989" w:rsidRDefault="008C3989" w:rsidP="008C3989">
      <w:pPr>
        <w:pStyle w:val="ListParagraph"/>
        <w:tabs>
          <w:tab w:val="left" w:pos="4536"/>
        </w:tabs>
        <w:ind w:left="850"/>
        <w:rPr>
          <w:rFonts w:ascii="Arial" w:hAnsi="Arial"/>
          <w:sz w:val="22"/>
          <w:szCs w:val="22"/>
        </w:rPr>
      </w:pPr>
    </w:p>
    <w:p w14:paraId="42706F0A" w14:textId="77777777" w:rsidR="008C3989" w:rsidRPr="008C3989" w:rsidRDefault="008C3989" w:rsidP="008C3989">
      <w:pPr>
        <w:pStyle w:val="ListParagraph"/>
        <w:tabs>
          <w:tab w:val="left" w:pos="4536"/>
        </w:tabs>
        <w:ind w:left="850"/>
        <w:rPr>
          <w:rFonts w:ascii="Arial" w:hAnsi="Arial"/>
          <w:sz w:val="22"/>
          <w:szCs w:val="22"/>
        </w:rPr>
      </w:pPr>
    </w:p>
    <w:p w14:paraId="6E60A01B" w14:textId="77777777" w:rsidR="008C3989" w:rsidRPr="008C3989" w:rsidRDefault="008C3989" w:rsidP="008C3989">
      <w:pPr>
        <w:pStyle w:val="ListParagraph"/>
        <w:tabs>
          <w:tab w:val="left" w:pos="4536"/>
        </w:tabs>
        <w:ind w:left="850"/>
        <w:rPr>
          <w:rFonts w:ascii="Arial" w:hAnsi="Arial"/>
          <w:sz w:val="22"/>
          <w:szCs w:val="22"/>
        </w:rPr>
      </w:pPr>
    </w:p>
    <w:p w14:paraId="0BEB24F9" w14:textId="77777777" w:rsidR="008C3989" w:rsidRPr="008C3989" w:rsidRDefault="008C3989" w:rsidP="008C3989">
      <w:pPr>
        <w:pStyle w:val="ListParagraph"/>
        <w:tabs>
          <w:tab w:val="left" w:pos="4536"/>
        </w:tabs>
        <w:ind w:left="850"/>
        <w:rPr>
          <w:rFonts w:ascii="Arial" w:hAnsi="Arial" w:cs="Arial"/>
          <w:sz w:val="22"/>
          <w:szCs w:val="22"/>
        </w:rPr>
      </w:pPr>
    </w:p>
    <w:p w14:paraId="56F60CFE" w14:textId="77777777" w:rsidR="008C3989" w:rsidRPr="00926DD7" w:rsidRDefault="008C3989" w:rsidP="008C3989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/>
        <w:textAlignment w:val="auto"/>
        <w:rPr>
          <w:rFonts w:ascii="Arial" w:hAnsi="Arial" w:cs="Arial"/>
          <w:sz w:val="22"/>
          <w:szCs w:val="22"/>
        </w:rPr>
      </w:pPr>
      <w:r w:rsidRPr="00B53428">
        <w:rPr>
          <w:rFonts w:ascii="Arial" w:hAnsi="Arial" w:cs="Arial"/>
          <w:sz w:val="22"/>
          <w:szCs w:val="22"/>
        </w:rPr>
        <w:tab/>
        <w:t>Clerk of the Legislative Council</w:t>
      </w:r>
    </w:p>
    <w:p w14:paraId="38219CA3" w14:textId="253BF7FB" w:rsidR="008C3989" w:rsidRDefault="008C3989" w:rsidP="008C3989">
      <w:pPr>
        <w:pStyle w:val="ListParagraph"/>
        <w:ind w:left="850"/>
      </w:pPr>
    </w:p>
    <w:p w14:paraId="08A52776" w14:textId="42E79416" w:rsidR="004F267B" w:rsidRPr="004F267B" w:rsidRDefault="004F267B" w:rsidP="004F267B"/>
    <w:p w14:paraId="4928EF00" w14:textId="4265B921" w:rsidR="004F267B" w:rsidRPr="004F267B" w:rsidRDefault="004F267B" w:rsidP="004F267B"/>
    <w:p w14:paraId="537BF091" w14:textId="54C8D2C0" w:rsidR="004F267B" w:rsidRPr="004F267B" w:rsidRDefault="004F267B" w:rsidP="004F267B">
      <w:bookmarkStart w:id="2" w:name="_GoBack"/>
      <w:bookmarkEnd w:id="2"/>
    </w:p>
    <w:p w14:paraId="3749F50E" w14:textId="2B4AE3BE" w:rsidR="004F267B" w:rsidRPr="004F267B" w:rsidRDefault="004F267B" w:rsidP="004F267B"/>
    <w:p w14:paraId="730FB8B3" w14:textId="3D2DB293" w:rsidR="004F267B" w:rsidRPr="004F267B" w:rsidRDefault="004F267B" w:rsidP="004F267B"/>
    <w:p w14:paraId="1D287B82" w14:textId="3516F65B" w:rsidR="004F267B" w:rsidRPr="004F267B" w:rsidRDefault="004F267B" w:rsidP="004F267B"/>
    <w:p w14:paraId="4CF5C984" w14:textId="0C40993C" w:rsidR="004F267B" w:rsidRPr="004F267B" w:rsidRDefault="004F267B" w:rsidP="004F267B"/>
    <w:p w14:paraId="254342D4" w14:textId="2067830E" w:rsidR="004F267B" w:rsidRPr="004F267B" w:rsidRDefault="004F267B" w:rsidP="004F267B"/>
    <w:p w14:paraId="3E1B60DD" w14:textId="3B5FE1A4" w:rsidR="004F267B" w:rsidRPr="004F267B" w:rsidRDefault="004F267B" w:rsidP="004F267B"/>
    <w:p w14:paraId="686024DF" w14:textId="4B73661D" w:rsidR="004F267B" w:rsidRPr="004F267B" w:rsidRDefault="004F267B" w:rsidP="004F267B"/>
    <w:p w14:paraId="25213DFA" w14:textId="075378B0" w:rsidR="004F267B" w:rsidRPr="004F267B" w:rsidRDefault="004F267B" w:rsidP="004F267B"/>
    <w:p w14:paraId="2849BBC0" w14:textId="2FB476FD" w:rsidR="004F267B" w:rsidRDefault="004F267B" w:rsidP="004F267B"/>
    <w:p w14:paraId="39459144" w14:textId="77777777" w:rsidR="004F267B" w:rsidRPr="004F267B" w:rsidRDefault="004F267B" w:rsidP="004F267B">
      <w:pPr>
        <w:jc w:val="center"/>
      </w:pPr>
    </w:p>
    <w:sectPr w:rsidR="004F267B" w:rsidRPr="004F267B" w:rsidSect="008C39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836" w:right="3118" w:bottom="1440" w:left="567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6B54" w14:textId="77777777" w:rsidR="009F6DB3" w:rsidRDefault="009F6DB3">
      <w:r>
        <w:separator/>
      </w:r>
    </w:p>
  </w:endnote>
  <w:endnote w:type="continuationSeparator" w:id="0">
    <w:p w14:paraId="208BDBFB" w14:textId="77777777" w:rsidR="009F6DB3" w:rsidRDefault="009F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9878" w14:textId="77777777" w:rsidR="0038690A" w:rsidRDefault="0038690A" w:rsidP="00AB1B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1F6F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4673" w14:textId="0AF95A6A" w:rsidR="00AB1BEF" w:rsidRPr="008C3989" w:rsidRDefault="00AB1BEF" w:rsidP="00EC5609">
    <w:pPr>
      <w:pStyle w:val="Footer"/>
      <w:framePr w:wrap="around" w:vAnchor="text" w:hAnchor="margin" w:xAlign="center" w:y="1"/>
      <w:rPr>
        <w:rStyle w:val="PageNumber"/>
        <w:sz w:val="22"/>
      </w:rPr>
    </w:pPr>
    <w:r w:rsidRPr="008C3989">
      <w:rPr>
        <w:rStyle w:val="PageNumber"/>
        <w:sz w:val="22"/>
      </w:rPr>
      <w:fldChar w:fldCharType="begin"/>
    </w:r>
    <w:r w:rsidRPr="008C3989">
      <w:rPr>
        <w:rStyle w:val="PageNumber"/>
        <w:sz w:val="22"/>
      </w:rPr>
      <w:instrText xml:space="preserve"> PAGE </w:instrText>
    </w:r>
    <w:r w:rsidRPr="008C3989">
      <w:rPr>
        <w:rStyle w:val="PageNumber"/>
        <w:sz w:val="22"/>
      </w:rPr>
      <w:fldChar w:fldCharType="separate"/>
    </w:r>
    <w:r w:rsidRPr="008C3989">
      <w:rPr>
        <w:rStyle w:val="PageNumber"/>
        <w:noProof/>
        <w:sz w:val="22"/>
      </w:rPr>
      <w:t>1</w:t>
    </w:r>
    <w:r w:rsidRPr="008C3989">
      <w:rPr>
        <w:rStyle w:val="PageNumber"/>
        <w:sz w:val="22"/>
      </w:rPr>
      <w:fldChar w:fldCharType="end"/>
    </w:r>
  </w:p>
  <w:p w14:paraId="5A753A03" w14:textId="4E0F607A" w:rsidR="00A40D11" w:rsidRPr="00AB1BEF" w:rsidRDefault="00AB1BEF" w:rsidP="00AB1BEF">
    <w:pPr>
      <w:pStyle w:val="Footer"/>
      <w:rPr>
        <w:sz w:val="18"/>
      </w:rPr>
    </w:pPr>
    <w:r w:rsidRPr="00AB1BEF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8230" w14:textId="77777777" w:rsidR="008C3989" w:rsidRPr="008C3989" w:rsidRDefault="008C3989" w:rsidP="008C3989">
    <w:pPr>
      <w:pStyle w:val="Footer"/>
      <w:framePr w:wrap="around" w:vAnchor="text" w:hAnchor="margin" w:xAlign="center" w:y="1"/>
      <w:rPr>
        <w:rStyle w:val="PageNumber"/>
        <w:sz w:val="22"/>
      </w:rPr>
    </w:pPr>
    <w:r w:rsidRPr="008C3989">
      <w:rPr>
        <w:rStyle w:val="PageNumber"/>
        <w:sz w:val="22"/>
      </w:rPr>
      <w:fldChar w:fldCharType="begin"/>
    </w:r>
    <w:r w:rsidRPr="008C3989">
      <w:rPr>
        <w:rStyle w:val="PageNumber"/>
        <w:sz w:val="22"/>
      </w:rPr>
      <w:instrText xml:space="preserve"> PAGE </w:instrText>
    </w:r>
    <w:r w:rsidRPr="008C3989">
      <w:rPr>
        <w:rStyle w:val="PageNumber"/>
        <w:sz w:val="22"/>
      </w:rPr>
      <w:fldChar w:fldCharType="separate"/>
    </w:r>
    <w:r w:rsidRPr="008C3989">
      <w:rPr>
        <w:rStyle w:val="PageNumber"/>
        <w:sz w:val="22"/>
      </w:rPr>
      <w:t>2</w:t>
    </w:r>
    <w:r w:rsidRPr="008C3989">
      <w:rPr>
        <w:rStyle w:val="PageNumber"/>
        <w:sz w:val="22"/>
      </w:rPr>
      <w:fldChar w:fldCharType="end"/>
    </w:r>
  </w:p>
  <w:p w14:paraId="32421852" w14:textId="77777777" w:rsidR="008C3989" w:rsidRPr="00AB1BEF" w:rsidRDefault="008C3989" w:rsidP="008C3989">
    <w:pPr>
      <w:pStyle w:val="Footer"/>
      <w:rPr>
        <w:sz w:val="18"/>
      </w:rPr>
    </w:pPr>
    <w:r w:rsidRPr="00AB1BEF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E8097" w14:textId="77777777" w:rsidR="009F6DB3" w:rsidRDefault="009F6DB3">
      <w:r>
        <w:separator/>
      </w:r>
    </w:p>
  </w:footnote>
  <w:footnote w:type="continuationSeparator" w:id="0">
    <w:p w14:paraId="616C7CD3" w14:textId="77777777" w:rsidR="009F6DB3" w:rsidRDefault="009F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7ADF" w14:textId="135D844C" w:rsidR="00A40D11" w:rsidRPr="00AB1BEF" w:rsidRDefault="00A40D11" w:rsidP="00AB1BE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EABA" w14:textId="051B297F" w:rsidR="0038690A" w:rsidRPr="00AB1BEF" w:rsidRDefault="0038690A" w:rsidP="00AB1B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67E3B"/>
    <w:multiLevelType w:val="multilevel"/>
    <w:tmpl w:val="3EFEEB0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BA72E7"/>
    <w:multiLevelType w:val="multilevel"/>
    <w:tmpl w:val="AA9A5EC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A532A"/>
    <w:multiLevelType w:val="multilevel"/>
    <w:tmpl w:val="3EFEEB00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D392DE4"/>
    <w:multiLevelType w:val="multilevel"/>
    <w:tmpl w:val="2A80C3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27D324F"/>
    <w:multiLevelType w:val="multilevel"/>
    <w:tmpl w:val="712C29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7073CCB"/>
    <w:multiLevelType w:val="multilevel"/>
    <w:tmpl w:val="E9B4427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45A923B3"/>
    <w:multiLevelType w:val="multilevel"/>
    <w:tmpl w:val="2A80C3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153E0"/>
    <w:multiLevelType w:val="multilevel"/>
    <w:tmpl w:val="AA9A5EC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7AF26535"/>
    <w:multiLevelType w:val="multilevel"/>
    <w:tmpl w:val="E9B4427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23"/>
  </w:num>
  <w:num w:numId="8">
    <w:abstractNumId w:val="18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24"/>
  </w:num>
  <w:num w:numId="14">
    <w:abstractNumId w:val="20"/>
  </w:num>
  <w:num w:numId="15">
    <w:abstractNumId w:val="19"/>
  </w:num>
  <w:num w:numId="16">
    <w:abstractNumId w:val="22"/>
  </w:num>
  <w:num w:numId="17">
    <w:abstractNumId w:val="15"/>
  </w:num>
  <w:num w:numId="18">
    <w:abstractNumId w:val="26"/>
  </w:num>
  <w:num w:numId="19">
    <w:abstractNumId w:val="12"/>
  </w:num>
  <w:num w:numId="20">
    <w:abstractNumId w:val="14"/>
  </w:num>
  <w:num w:numId="21">
    <w:abstractNumId w:val="25"/>
  </w:num>
  <w:num w:numId="22">
    <w:abstractNumId w:val="6"/>
  </w:num>
  <w:num w:numId="23">
    <w:abstractNumId w:val="4"/>
  </w:num>
  <w:num w:numId="24">
    <w:abstractNumId w:val="10"/>
  </w:num>
  <w:num w:numId="25">
    <w:abstractNumId w:val="1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0"/>
    <w:docVar w:name="vActTitle" w:val="Parks and Crown Land Legislation Amendment Bill 2019"/>
    <w:docVar w:name="vBillNo" w:val="060"/>
    <w:docVar w:name="vBillTitle" w:val="Parks and Crown Land Legislation Amendment Bill 2019"/>
    <w:docVar w:name="vDocumentType" w:val=".HOUSEAMEND"/>
    <w:docVar w:name="vDraftNo" w:val="3"/>
    <w:docVar w:name="vDraftVers" w:val="2"/>
    <w:docVar w:name="vDraftVersion" w:val="21558 - SL01C - Government (Mr LEANE) Third House Print"/>
    <w:docVar w:name="VersionNo" w:val="2"/>
    <w:docVar w:name="vFileName" w:val="591060GSLC.H"/>
    <w:docVar w:name="vFileVersion" w:val="C"/>
    <w:docVar w:name="vFinalisePrevVer" w:val="True"/>
    <w:docVar w:name="vGovNonGov" w:val="7"/>
    <w:docVar w:name="vHouseType" w:val="0"/>
    <w:docVar w:name="vILDNum" w:val="21558"/>
    <w:docVar w:name="vIsBrandNewVersion" w:val="No"/>
    <w:docVar w:name="vIsNewDocument" w:val="False"/>
    <w:docVar w:name="vLegCommission" w:val="0"/>
    <w:docVar w:name="vMinisterID" w:val="186"/>
    <w:docVar w:name="vMinisterName" w:val="Leane, Shaun, Mr"/>
    <w:docVar w:name="vMinisterNameIndex" w:val="60"/>
    <w:docVar w:name="vParliament" w:val="59"/>
    <w:docVar w:name="vPartyID" w:val="2"/>
    <w:docVar w:name="vPartyName" w:val="Labor"/>
    <w:docVar w:name="vPrevDraftNo" w:val="3"/>
    <w:docVar w:name="vPrevDraftVers" w:val="2"/>
    <w:docVar w:name="vPrevFileName" w:val="591060GSLC.H"/>
    <w:docVar w:name="vPrevMinisterID" w:val="186"/>
    <w:docVar w:name="vPrnOnSepLine" w:val="False"/>
    <w:docVar w:name="vSavedToLocal" w:val="No"/>
    <w:docVar w:name="vSeqNum" w:val="SL01C"/>
    <w:docVar w:name="vSession" w:val="1"/>
    <w:docVar w:name="vTRIMFileName" w:val="21558 - SL01C - Government (Mr LEANE) Third House Print"/>
    <w:docVar w:name="vTRIMRecordNumber" w:val="D20/30991[v6]"/>
    <w:docVar w:name="vTxtAfterIndex" w:val="-1"/>
    <w:docVar w:name="vTxtBefore" w:val="Amendments and New Clause to be proposed in Committee by"/>
    <w:docVar w:name="vTxtBeforeIndex" w:val="-1"/>
    <w:docVar w:name="vVersionDate" w:val="11/11/2020"/>
    <w:docVar w:name="vYear" w:val="2020"/>
  </w:docVars>
  <w:rsids>
    <w:rsidRoot w:val="00A40D1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25C1"/>
    <w:rsid w:val="00053BD1"/>
    <w:rsid w:val="00054669"/>
    <w:rsid w:val="0005490D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064"/>
    <w:rsid w:val="000C4B0C"/>
    <w:rsid w:val="000C4C1F"/>
    <w:rsid w:val="000C5AB1"/>
    <w:rsid w:val="000C6E7B"/>
    <w:rsid w:val="000D067A"/>
    <w:rsid w:val="000D209B"/>
    <w:rsid w:val="000D5F17"/>
    <w:rsid w:val="000D715B"/>
    <w:rsid w:val="000E0E51"/>
    <w:rsid w:val="000E4870"/>
    <w:rsid w:val="000E71C1"/>
    <w:rsid w:val="000F0048"/>
    <w:rsid w:val="000F0716"/>
    <w:rsid w:val="000F23FB"/>
    <w:rsid w:val="000F25C3"/>
    <w:rsid w:val="000F5214"/>
    <w:rsid w:val="00105381"/>
    <w:rsid w:val="00105A27"/>
    <w:rsid w:val="00117DF3"/>
    <w:rsid w:val="001231A8"/>
    <w:rsid w:val="00130788"/>
    <w:rsid w:val="00133039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1086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743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48B6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26332"/>
    <w:rsid w:val="00330D29"/>
    <w:rsid w:val="0033360A"/>
    <w:rsid w:val="00333895"/>
    <w:rsid w:val="003368B4"/>
    <w:rsid w:val="00340F7F"/>
    <w:rsid w:val="00341506"/>
    <w:rsid w:val="003429EF"/>
    <w:rsid w:val="00342D94"/>
    <w:rsid w:val="00343C3D"/>
    <w:rsid w:val="003603DC"/>
    <w:rsid w:val="00362654"/>
    <w:rsid w:val="0036397F"/>
    <w:rsid w:val="00364134"/>
    <w:rsid w:val="00365492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87A30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155C"/>
    <w:rsid w:val="00454E24"/>
    <w:rsid w:val="0045602E"/>
    <w:rsid w:val="00456C3F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3C7B"/>
    <w:rsid w:val="00495F1B"/>
    <w:rsid w:val="004A0834"/>
    <w:rsid w:val="004A0A12"/>
    <w:rsid w:val="004A10D5"/>
    <w:rsid w:val="004A35AC"/>
    <w:rsid w:val="004A38F8"/>
    <w:rsid w:val="004A5136"/>
    <w:rsid w:val="004A656A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267B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1D9A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27C7"/>
    <w:rsid w:val="005C634C"/>
    <w:rsid w:val="005C7831"/>
    <w:rsid w:val="005C7972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2F4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772CA"/>
    <w:rsid w:val="006807B0"/>
    <w:rsid w:val="006826B2"/>
    <w:rsid w:val="006875A0"/>
    <w:rsid w:val="006916DC"/>
    <w:rsid w:val="006938D7"/>
    <w:rsid w:val="00697896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6FED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479E"/>
    <w:rsid w:val="007A62BA"/>
    <w:rsid w:val="007B2BC6"/>
    <w:rsid w:val="007C0D9D"/>
    <w:rsid w:val="007C7BEE"/>
    <w:rsid w:val="007D1732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6575C"/>
    <w:rsid w:val="00871168"/>
    <w:rsid w:val="008726AC"/>
    <w:rsid w:val="008726D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3D42"/>
    <w:rsid w:val="008A733F"/>
    <w:rsid w:val="008A7B6A"/>
    <w:rsid w:val="008B4ECC"/>
    <w:rsid w:val="008B53F5"/>
    <w:rsid w:val="008B736D"/>
    <w:rsid w:val="008C3989"/>
    <w:rsid w:val="008C482A"/>
    <w:rsid w:val="008C676D"/>
    <w:rsid w:val="008C7AC9"/>
    <w:rsid w:val="008D0DE8"/>
    <w:rsid w:val="008D2701"/>
    <w:rsid w:val="008D4380"/>
    <w:rsid w:val="008D6BC0"/>
    <w:rsid w:val="008E0A46"/>
    <w:rsid w:val="008E1EDC"/>
    <w:rsid w:val="008E69B4"/>
    <w:rsid w:val="008E777C"/>
    <w:rsid w:val="008F0EC2"/>
    <w:rsid w:val="008F174F"/>
    <w:rsid w:val="008F6B41"/>
    <w:rsid w:val="008F6D2D"/>
    <w:rsid w:val="008F7B46"/>
    <w:rsid w:val="008F7E0C"/>
    <w:rsid w:val="00900604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4CCE"/>
    <w:rsid w:val="00947515"/>
    <w:rsid w:val="00950C5B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0C47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6DB3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28AF"/>
    <w:rsid w:val="00A3529A"/>
    <w:rsid w:val="00A3625D"/>
    <w:rsid w:val="00A36B10"/>
    <w:rsid w:val="00A375DB"/>
    <w:rsid w:val="00A400F6"/>
    <w:rsid w:val="00A40D11"/>
    <w:rsid w:val="00A449BD"/>
    <w:rsid w:val="00A45BF0"/>
    <w:rsid w:val="00A47D6A"/>
    <w:rsid w:val="00A501A5"/>
    <w:rsid w:val="00A51E19"/>
    <w:rsid w:val="00A55463"/>
    <w:rsid w:val="00A60E60"/>
    <w:rsid w:val="00A61830"/>
    <w:rsid w:val="00A61E02"/>
    <w:rsid w:val="00A634C4"/>
    <w:rsid w:val="00A6585D"/>
    <w:rsid w:val="00A67E75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1BEF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2B6D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1E68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128"/>
    <w:rsid w:val="00B9539A"/>
    <w:rsid w:val="00B96747"/>
    <w:rsid w:val="00B97BA9"/>
    <w:rsid w:val="00BA1F6F"/>
    <w:rsid w:val="00BA4B9A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005"/>
    <w:rsid w:val="00C04BF3"/>
    <w:rsid w:val="00C05AA4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C5CAF"/>
    <w:rsid w:val="00CD057C"/>
    <w:rsid w:val="00CD2FE1"/>
    <w:rsid w:val="00CD36D7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42CC"/>
    <w:rsid w:val="00D25484"/>
    <w:rsid w:val="00D256E8"/>
    <w:rsid w:val="00D257C1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24F8"/>
    <w:rsid w:val="00D63FBE"/>
    <w:rsid w:val="00D655CB"/>
    <w:rsid w:val="00D66913"/>
    <w:rsid w:val="00D737D6"/>
    <w:rsid w:val="00D73E4E"/>
    <w:rsid w:val="00D74285"/>
    <w:rsid w:val="00D75143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2A77"/>
    <w:rsid w:val="00DB254E"/>
    <w:rsid w:val="00DB3E71"/>
    <w:rsid w:val="00DC1559"/>
    <w:rsid w:val="00DC295F"/>
    <w:rsid w:val="00DC2DFB"/>
    <w:rsid w:val="00DC4FF9"/>
    <w:rsid w:val="00DC547F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E7124"/>
    <w:rsid w:val="00DF418A"/>
    <w:rsid w:val="00DF439E"/>
    <w:rsid w:val="00DF6A7B"/>
    <w:rsid w:val="00E00907"/>
    <w:rsid w:val="00E00A25"/>
    <w:rsid w:val="00E00C41"/>
    <w:rsid w:val="00E00D4B"/>
    <w:rsid w:val="00E03917"/>
    <w:rsid w:val="00E046EC"/>
    <w:rsid w:val="00E0711E"/>
    <w:rsid w:val="00E07FC9"/>
    <w:rsid w:val="00E10051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4F9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05BB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31F9"/>
    <w:rsid w:val="00F25963"/>
    <w:rsid w:val="00F25D03"/>
    <w:rsid w:val="00F320A6"/>
    <w:rsid w:val="00F346AC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069"/>
    <w:rsid w:val="00F60068"/>
    <w:rsid w:val="00F6247D"/>
    <w:rsid w:val="00F6373A"/>
    <w:rsid w:val="00F67ED4"/>
    <w:rsid w:val="00F70206"/>
    <w:rsid w:val="00F7244B"/>
    <w:rsid w:val="00F73F4A"/>
    <w:rsid w:val="00F74540"/>
    <w:rsid w:val="00F7676E"/>
    <w:rsid w:val="00F86B0D"/>
    <w:rsid w:val="00F9112E"/>
    <w:rsid w:val="00F92A41"/>
    <w:rsid w:val="00F94C6B"/>
    <w:rsid w:val="00F977DC"/>
    <w:rsid w:val="00F97B8C"/>
    <w:rsid w:val="00FA0757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45EDEF"/>
  <w15:docId w15:val="{9C3B1219-0DF4-44EF-A9EB-D0E78CF8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BE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B1BE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B1BE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B1BE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B1BE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B1BE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B1BE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B1B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B1B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B1BE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B1BEF"/>
    <w:pPr>
      <w:ind w:left="1871"/>
    </w:pPr>
  </w:style>
  <w:style w:type="paragraph" w:customStyle="1" w:styleId="Normal-Draft">
    <w:name w:val="Normal - Draft"/>
    <w:rsid w:val="00AB1B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B1BEF"/>
    <w:pPr>
      <w:ind w:left="2381"/>
    </w:pPr>
  </w:style>
  <w:style w:type="paragraph" w:customStyle="1" w:styleId="AmendBody3">
    <w:name w:val="Amend. Body 3"/>
    <w:basedOn w:val="Normal-Draft"/>
    <w:next w:val="Normal"/>
    <w:rsid w:val="00AB1BEF"/>
    <w:pPr>
      <w:ind w:left="2892"/>
    </w:pPr>
  </w:style>
  <w:style w:type="paragraph" w:customStyle="1" w:styleId="AmendBody4">
    <w:name w:val="Amend. Body 4"/>
    <w:basedOn w:val="Normal-Draft"/>
    <w:next w:val="Normal"/>
    <w:rsid w:val="00AB1BEF"/>
    <w:pPr>
      <w:ind w:left="3402"/>
    </w:pPr>
  </w:style>
  <w:style w:type="paragraph" w:styleId="Header">
    <w:name w:val="header"/>
    <w:basedOn w:val="Normal"/>
    <w:rsid w:val="00AB1B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1BE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B1BE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B1BE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B1BE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B1BE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AB1BE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B1BE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B1BE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B1BE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B1BEF"/>
    <w:pPr>
      <w:suppressLineNumbers w:val="0"/>
    </w:pPr>
  </w:style>
  <w:style w:type="paragraph" w:customStyle="1" w:styleId="BodyParagraph">
    <w:name w:val="Body Paragraph"/>
    <w:next w:val="Normal"/>
    <w:rsid w:val="00AB1BE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B1BE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B1BE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B1BE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B1BE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B1B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B1BE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B1BE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B1BEF"/>
    <w:rPr>
      <w:caps w:val="0"/>
    </w:rPr>
  </w:style>
  <w:style w:type="paragraph" w:customStyle="1" w:styleId="Normal-Schedule">
    <w:name w:val="Normal - Schedule"/>
    <w:rsid w:val="00AB1BE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B1BE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B1BE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B1BE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B1B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B1BE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B1BEF"/>
  </w:style>
  <w:style w:type="paragraph" w:customStyle="1" w:styleId="Penalty">
    <w:name w:val="Penalty"/>
    <w:next w:val="Normal"/>
    <w:rsid w:val="00AB1BE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B1BE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B1BE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B1BE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B1BE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B1BE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B1BE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B1BE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B1BE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B1BE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B1BE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B1BE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B1BE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B1BEF"/>
    <w:pPr>
      <w:suppressLineNumbers w:val="0"/>
    </w:pPr>
  </w:style>
  <w:style w:type="paragraph" w:customStyle="1" w:styleId="AutoNumber">
    <w:name w:val="Auto Number"/>
    <w:rsid w:val="00AB1BE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B1BE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B1BEF"/>
    <w:rPr>
      <w:vertAlign w:val="superscript"/>
    </w:rPr>
  </w:style>
  <w:style w:type="paragraph" w:styleId="EndnoteText">
    <w:name w:val="endnote text"/>
    <w:basedOn w:val="Normal"/>
    <w:semiHidden/>
    <w:rsid w:val="00AB1BE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B1BE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B1BE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B1BE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B1BE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B1BEF"/>
    <w:pPr>
      <w:spacing w:after="120"/>
      <w:jc w:val="center"/>
    </w:pPr>
  </w:style>
  <w:style w:type="paragraph" w:styleId="MacroText">
    <w:name w:val="macro"/>
    <w:semiHidden/>
    <w:rsid w:val="00AB1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B1BE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B1BE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B1BE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B1BE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B1BE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B1BE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B1BE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B1BE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B1BEF"/>
    <w:pPr>
      <w:suppressLineNumbers w:val="0"/>
    </w:pPr>
  </w:style>
  <w:style w:type="paragraph" w:customStyle="1" w:styleId="DraftHeading3">
    <w:name w:val="Draft Heading 3"/>
    <w:basedOn w:val="Normal"/>
    <w:next w:val="Normal"/>
    <w:rsid w:val="00AB1BEF"/>
    <w:pPr>
      <w:suppressLineNumbers w:val="0"/>
    </w:pPr>
  </w:style>
  <w:style w:type="paragraph" w:customStyle="1" w:styleId="DraftHeading4">
    <w:name w:val="Draft Heading 4"/>
    <w:basedOn w:val="Normal"/>
    <w:next w:val="Normal"/>
    <w:rsid w:val="00AB1BEF"/>
    <w:pPr>
      <w:suppressLineNumbers w:val="0"/>
    </w:pPr>
  </w:style>
  <w:style w:type="paragraph" w:customStyle="1" w:styleId="DraftHeading5">
    <w:name w:val="Draft Heading 5"/>
    <w:basedOn w:val="Normal"/>
    <w:next w:val="Normal"/>
    <w:rsid w:val="00AB1BE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B1BE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B1BE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B1BE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B1BE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B1BE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B1BE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B1BE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B1BE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B1B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B1B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B1BE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B1BE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B1BE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B1BE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B1B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B1B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B1BE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B1BE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B1BE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B1BE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B1BE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B1BE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B1BE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B1BE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B1BE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1BE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B1BE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AF2B6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AF2B6D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8C3989"/>
    <w:rPr>
      <w:sz w:val="24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8C3989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8C39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223B-1464-4CB1-AFBB-92F3D8BB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69</TotalTime>
  <Pages>3</Pages>
  <Words>548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and Crown Land Legislation Amendment Bill 2019</vt:lpstr>
    </vt:vector>
  </TitlesOfParts>
  <Manager>Information Systems</Manager>
  <Company>OCPC-VIC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and Crown Land Legislation Amendment Bill 2019</dc:title>
  <dc:subject>OCPC Word Template</dc:subject>
  <dc:creator>Kate Murray</dc:creator>
  <cp:keywords>Formats, House Amendments</cp:keywords>
  <dc:description>28/08/2020 (PROD)</dc:description>
  <cp:lastModifiedBy>Annemarie Burt</cp:lastModifiedBy>
  <cp:revision>4</cp:revision>
  <cp:lastPrinted>2020-11-11T01:42:00Z</cp:lastPrinted>
  <dcterms:created xsi:type="dcterms:W3CDTF">2020-11-12T06:20:00Z</dcterms:created>
  <dcterms:modified xsi:type="dcterms:W3CDTF">2020-11-12T08:20:00Z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372292</vt:i4>
  </property>
  <property fmtid="{D5CDD505-2E9C-101B-9397-08002B2CF9AE}" pid="3" name="DocSubFolderNumber">
    <vt:lpwstr>S19/758</vt:lpwstr>
  </property>
</Properties>
</file>