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518C8" w14:textId="0FE9B237" w:rsidR="00712B9B" w:rsidRPr="00921E79" w:rsidRDefault="0029301B" w:rsidP="00712B9B">
      <w:pPr>
        <w:tabs>
          <w:tab w:val="clear" w:pos="720"/>
        </w:tabs>
        <w:spacing w:after="240"/>
        <w:jc w:val="center"/>
        <w:rPr>
          <w:rFonts w:ascii="Arial" w:hAnsi="Arial" w:cs="Arial"/>
          <w:b/>
          <w:caps/>
          <w:sz w:val="22"/>
        </w:rPr>
      </w:pPr>
      <w:bookmarkStart w:id="0" w:name="cpBillTitle"/>
      <w:r w:rsidRPr="00921E79">
        <w:rPr>
          <w:rFonts w:ascii="Arial" w:hAnsi="Arial" w:cs="Arial"/>
          <w:b/>
          <w:caps/>
          <w:sz w:val="22"/>
        </w:rPr>
        <w:t>JUSTICE LEGISLATION AMENDMENT (SUPPORTING VICTIMS AND OTHER MATTERS) BILL 2020</w:t>
      </w:r>
    </w:p>
    <w:p w14:paraId="45E83D60" w14:textId="71164EAD" w:rsidR="00712B9B" w:rsidRDefault="00B10C8F" w:rsidP="00B10C8F">
      <w:pPr>
        <w:tabs>
          <w:tab w:val="clear" w:pos="720"/>
        </w:tabs>
        <w:spacing w:after="240"/>
        <w:jc w:val="center"/>
        <w:rPr>
          <w:rFonts w:ascii="Arial" w:hAnsi="Arial"/>
          <w:b/>
          <w:sz w:val="22"/>
          <w:szCs w:val="22"/>
        </w:rPr>
      </w:pPr>
      <w:bookmarkStart w:id="1" w:name="cpMinister"/>
      <w:bookmarkEnd w:id="0"/>
      <w:r w:rsidRPr="00890217">
        <w:rPr>
          <w:rFonts w:ascii="Arial" w:hAnsi="Arial"/>
          <w:b/>
          <w:sz w:val="22"/>
          <w:szCs w:val="22"/>
        </w:rPr>
        <w:t>(Amendment</w:t>
      </w:r>
      <w:r>
        <w:rPr>
          <w:rFonts w:ascii="Arial" w:hAnsi="Arial"/>
          <w:b/>
          <w:sz w:val="22"/>
          <w:szCs w:val="22"/>
        </w:rPr>
        <w:t>s</w:t>
      </w:r>
      <w:r w:rsidRPr="00890217">
        <w:rPr>
          <w:rFonts w:ascii="Arial" w:hAnsi="Arial"/>
          <w:b/>
          <w:sz w:val="22"/>
          <w:szCs w:val="22"/>
        </w:rPr>
        <w:t xml:space="preserve"> made by the Legislative Council)</w:t>
      </w:r>
      <w:bookmarkEnd w:id="1"/>
    </w:p>
    <w:p w14:paraId="7FD53436" w14:textId="77777777" w:rsidR="00B10C8F" w:rsidRPr="00B10C8F" w:rsidRDefault="00B10C8F" w:rsidP="00B10C8F">
      <w:pPr>
        <w:tabs>
          <w:tab w:val="clear" w:pos="720"/>
        </w:tabs>
        <w:spacing w:after="240"/>
        <w:jc w:val="center"/>
        <w:rPr>
          <w:rFonts w:ascii="Arial" w:hAnsi="Arial"/>
          <w:b/>
          <w:sz w:val="22"/>
          <w:szCs w:val="22"/>
        </w:rPr>
      </w:pPr>
    </w:p>
    <w:p w14:paraId="7987596C" w14:textId="77777777" w:rsidR="006274F2" w:rsidRPr="00103E24" w:rsidRDefault="006274F2" w:rsidP="00555C12">
      <w:pPr>
        <w:pStyle w:val="AmendHeading1s"/>
        <w:numPr>
          <w:ilvl w:val="0"/>
          <w:numId w:val="19"/>
        </w:numPr>
        <w:tabs>
          <w:tab w:val="clear" w:pos="850"/>
          <w:tab w:val="num" w:pos="709"/>
        </w:tabs>
        <w:spacing w:after="200"/>
        <w:rPr>
          <w:b w:val="0"/>
        </w:rPr>
      </w:pPr>
      <w:bookmarkStart w:id="2" w:name="cpStart"/>
      <w:bookmarkEnd w:id="2"/>
      <w:r w:rsidRPr="00103E24">
        <w:rPr>
          <w:b w:val="0"/>
        </w:rPr>
        <w:t xml:space="preserve">Clause 3, page </w:t>
      </w:r>
      <w:r>
        <w:rPr>
          <w:b w:val="0"/>
        </w:rPr>
        <w:t>5</w:t>
      </w:r>
      <w:r w:rsidRPr="00103E24">
        <w:rPr>
          <w:b w:val="0"/>
        </w:rPr>
        <w:t>, line</w:t>
      </w:r>
      <w:r>
        <w:rPr>
          <w:b w:val="0"/>
        </w:rPr>
        <w:t>s</w:t>
      </w:r>
      <w:r w:rsidRPr="00103E24">
        <w:rPr>
          <w:b w:val="0"/>
        </w:rPr>
        <w:t xml:space="preserve"> 1</w:t>
      </w:r>
      <w:r>
        <w:rPr>
          <w:b w:val="0"/>
        </w:rPr>
        <w:t>6</w:t>
      </w:r>
      <w:r w:rsidRPr="00103E24">
        <w:rPr>
          <w:b w:val="0"/>
        </w:rPr>
        <w:t xml:space="preserve"> to </w:t>
      </w:r>
      <w:r>
        <w:rPr>
          <w:b w:val="0"/>
        </w:rPr>
        <w:t xml:space="preserve">26, omit </w:t>
      </w:r>
      <w:r w:rsidRPr="00103E24">
        <w:rPr>
          <w:b w:val="0"/>
        </w:rPr>
        <w:t>all words and expressions on these lines and insert—</w:t>
      </w:r>
    </w:p>
    <w:p w14:paraId="587E845C" w14:textId="798241AC" w:rsidR="006274F2" w:rsidRDefault="006274F2" w:rsidP="006274F2">
      <w:pPr>
        <w:pStyle w:val="DraftHeading3"/>
        <w:tabs>
          <w:tab w:val="clear" w:pos="720"/>
          <w:tab w:val="right" w:pos="1757"/>
        </w:tabs>
        <w:ind w:left="1871" w:hanging="1871"/>
        <w:rPr>
          <w:color w:val="222222"/>
          <w:shd w:val="clear" w:color="auto" w:fill="FFFFFF"/>
        </w:rPr>
      </w:pPr>
      <w:r>
        <w:rPr>
          <w:lang w:val="en-US"/>
        </w:rPr>
        <w:tab/>
      </w:r>
      <w:r w:rsidR="00623BC9" w:rsidRPr="00623BC9">
        <w:rPr>
          <w:lang w:val="en-US"/>
        </w:rPr>
        <w:t>'</w:t>
      </w:r>
      <w:r w:rsidRPr="00623BC9">
        <w:rPr>
          <w:lang w:val="en-US"/>
        </w:rPr>
        <w:t>(b)</w:t>
      </w:r>
      <w:r w:rsidRPr="00623BC9">
        <w:rPr>
          <w:lang w:val="en-US"/>
        </w:rPr>
        <w:tab/>
        <w:t xml:space="preserve">for "whether or not a proceeding in respect of the alleged offence is pending in a court" </w:t>
      </w:r>
      <w:r w:rsidRPr="00623BC9">
        <w:rPr>
          <w:b/>
          <w:lang w:val="en-US"/>
        </w:rPr>
        <w:t>substitute</w:t>
      </w:r>
      <w:r w:rsidRPr="00623BC9">
        <w:rPr>
          <w:lang w:val="en-US"/>
        </w:rPr>
        <w:t xml:space="preserve"> "whether or not </w:t>
      </w:r>
      <w:r w:rsidRPr="00623BC9">
        <w:rPr>
          <w:lang w:val="en-US"/>
        </w:rPr>
        <w:tab/>
        <w:t>a proceeding in respect of the alleged offence or offence has commenced, is being conducted or has been finally determined".</w:t>
      </w:r>
      <w:r w:rsidR="00623BC9" w:rsidRPr="00623BC9">
        <w:rPr>
          <w:color w:val="222222"/>
          <w:shd w:val="clear" w:color="auto" w:fill="FFFFFF"/>
        </w:rPr>
        <w:t>'.</w:t>
      </w:r>
      <w:bookmarkStart w:id="3" w:name="_GoBack"/>
      <w:bookmarkEnd w:id="3"/>
    </w:p>
    <w:p w14:paraId="151E6A35" w14:textId="4ADD3D82" w:rsidR="00B45231" w:rsidRDefault="00B45231" w:rsidP="00B45231"/>
    <w:p w14:paraId="1BD9B146" w14:textId="6EF10B71" w:rsidR="00D1665B" w:rsidRDefault="003E1CB1" w:rsidP="00D1665B">
      <w:pPr>
        <w:rPr>
          <w:lang w:val="en-US"/>
        </w:rPr>
      </w:pPr>
      <w:r>
        <w:rPr>
          <w:lang w:val="en-US"/>
        </w:rPr>
        <w:t>2</w:t>
      </w:r>
      <w:r w:rsidR="00D1665B">
        <w:rPr>
          <w:lang w:val="en-US"/>
        </w:rPr>
        <w:t>.</w:t>
      </w:r>
      <w:r w:rsidR="00D1665B">
        <w:rPr>
          <w:lang w:val="en-US"/>
        </w:rPr>
        <w:tab/>
      </w:r>
      <w:r w:rsidR="00D1665B" w:rsidRPr="00D1665B">
        <w:rPr>
          <w:lang w:val="en-US"/>
        </w:rPr>
        <w:t>Clause 4, line 3, after "</w:t>
      </w:r>
      <w:r w:rsidR="00D1665B" w:rsidRPr="00D1665B">
        <w:rPr>
          <w:b/>
          <w:lang w:val="en-US"/>
        </w:rPr>
        <w:t>4A</w:t>
      </w:r>
      <w:r w:rsidR="00D1665B" w:rsidRPr="00D1665B">
        <w:rPr>
          <w:lang w:val="en-US"/>
        </w:rPr>
        <w:t>" insert "</w:t>
      </w:r>
      <w:r w:rsidR="00D1665B" w:rsidRPr="00D1665B">
        <w:rPr>
          <w:b/>
          <w:lang w:val="en-US"/>
        </w:rPr>
        <w:t>and section 4B</w:t>
      </w:r>
      <w:r w:rsidR="00D1665B" w:rsidRPr="00D1665B">
        <w:rPr>
          <w:lang w:val="en-US"/>
        </w:rPr>
        <w:t>".</w:t>
      </w:r>
    </w:p>
    <w:p w14:paraId="0B125F67" w14:textId="77777777" w:rsidR="00D1665B" w:rsidRDefault="00D1665B" w:rsidP="00D1665B">
      <w:pPr>
        <w:rPr>
          <w:lang w:val="en-US"/>
        </w:rPr>
      </w:pPr>
    </w:p>
    <w:p w14:paraId="052EF1F0" w14:textId="27CED39B" w:rsidR="00D1665B" w:rsidRDefault="003E1CB1" w:rsidP="00D1665B">
      <w:pPr>
        <w:rPr>
          <w:lang w:val="en-US"/>
        </w:rPr>
      </w:pPr>
      <w:r>
        <w:rPr>
          <w:lang w:val="en-US"/>
        </w:rPr>
        <w:t>3</w:t>
      </w:r>
      <w:r w:rsidR="00D1665B">
        <w:rPr>
          <w:lang w:val="en-US"/>
        </w:rPr>
        <w:t>.</w:t>
      </w:r>
      <w:r w:rsidR="00D1665B">
        <w:rPr>
          <w:lang w:val="en-US"/>
        </w:rPr>
        <w:tab/>
      </w:r>
      <w:r w:rsidR="00D1665B" w:rsidRPr="00D1665B">
        <w:rPr>
          <w:lang w:val="en-US"/>
        </w:rPr>
        <w:t>Clause 4, line 24, omit 'publication.".' and insert "publication.".</w:t>
      </w:r>
    </w:p>
    <w:p w14:paraId="3CB8D35D" w14:textId="77777777" w:rsidR="00D1665B" w:rsidRDefault="00D1665B" w:rsidP="00D1665B">
      <w:pPr>
        <w:rPr>
          <w:lang w:val="en-US"/>
        </w:rPr>
      </w:pPr>
    </w:p>
    <w:p w14:paraId="041EBEF0" w14:textId="3098A644" w:rsidR="00D1665B" w:rsidRDefault="003E1CB1" w:rsidP="00D1665B">
      <w:pPr>
        <w:rPr>
          <w:lang w:val="en-US"/>
        </w:rPr>
      </w:pPr>
      <w:r>
        <w:rPr>
          <w:lang w:val="en-US"/>
        </w:rPr>
        <w:t>4</w:t>
      </w:r>
      <w:r w:rsidR="00D1665B">
        <w:rPr>
          <w:lang w:val="en-US"/>
        </w:rPr>
        <w:t>.</w:t>
      </w:r>
      <w:r w:rsidR="00D1665B">
        <w:rPr>
          <w:lang w:val="en-US"/>
        </w:rPr>
        <w:tab/>
      </w:r>
      <w:r w:rsidR="00D1665B" w:rsidRPr="00D1665B">
        <w:rPr>
          <w:lang w:val="en-US"/>
        </w:rPr>
        <w:t>Clause 4, after line 24 insert—</w:t>
      </w:r>
    </w:p>
    <w:p w14:paraId="368E15F5" w14:textId="77777777" w:rsidR="00D1665B" w:rsidRDefault="00D1665B" w:rsidP="00D1665B">
      <w:pPr>
        <w:pStyle w:val="AmendHeading1s"/>
        <w:ind w:left="1843" w:hanging="567"/>
        <w:rPr>
          <w:lang w:val="en-US"/>
        </w:rPr>
      </w:pPr>
      <w:r w:rsidRPr="001676F5">
        <w:rPr>
          <w:b w:val="0"/>
          <w:lang w:val="en-US"/>
        </w:rPr>
        <w:t>'</w:t>
      </w:r>
      <w:r w:rsidRPr="001676F5">
        <w:rPr>
          <w:lang w:val="en-US"/>
        </w:rPr>
        <w:t>4B</w:t>
      </w:r>
      <w:r>
        <w:rPr>
          <w:lang w:val="en-US"/>
        </w:rPr>
        <w:tab/>
        <w:t>Repeal of certain provisions on 1 September 2021</w:t>
      </w:r>
    </w:p>
    <w:p w14:paraId="03ED2BED" w14:textId="77777777" w:rsidR="00D1665B" w:rsidRPr="00D014E3" w:rsidRDefault="00D1665B" w:rsidP="00D1665B">
      <w:pPr>
        <w:pStyle w:val="AmendHeading1"/>
        <w:ind w:left="1871"/>
        <w:rPr>
          <w:lang w:val="en-US"/>
        </w:rPr>
      </w:pPr>
      <w:r>
        <w:rPr>
          <w:lang w:val="en-US"/>
        </w:rPr>
        <w:t>On 1 September 2021—</w:t>
      </w:r>
    </w:p>
    <w:p w14:paraId="3CBAE75C" w14:textId="77777777" w:rsidR="00D1665B" w:rsidRDefault="00D1665B" w:rsidP="00680E71">
      <w:pPr>
        <w:pStyle w:val="AmendHeading2"/>
        <w:tabs>
          <w:tab w:val="clear" w:pos="720"/>
          <w:tab w:val="right" w:pos="2268"/>
        </w:tabs>
        <w:ind w:left="2381" w:hanging="2381"/>
        <w:rPr>
          <w:lang w:val="en-US"/>
        </w:rPr>
      </w:pPr>
      <w:r>
        <w:rPr>
          <w:lang w:val="en-US"/>
        </w:rPr>
        <w:tab/>
      </w:r>
      <w:r w:rsidRPr="00D014E3">
        <w:rPr>
          <w:lang w:val="en-US"/>
        </w:rPr>
        <w:t>(</w:t>
      </w:r>
      <w:r>
        <w:rPr>
          <w:lang w:val="en-US"/>
        </w:rPr>
        <w:t>a</w:t>
      </w:r>
      <w:r w:rsidRPr="00D014E3">
        <w:rPr>
          <w:lang w:val="en-US"/>
        </w:rPr>
        <w:t>)</w:t>
      </w:r>
      <w:r>
        <w:rPr>
          <w:lang w:val="en-US"/>
        </w:rPr>
        <w:tab/>
        <w:t>for section 4(1</w:t>
      </w:r>
      <w:proofErr w:type="gramStart"/>
      <w:r>
        <w:rPr>
          <w:lang w:val="en-US"/>
        </w:rPr>
        <w:t>BF)(</w:t>
      </w:r>
      <w:proofErr w:type="gramEnd"/>
      <w:r>
        <w:rPr>
          <w:lang w:val="en-US"/>
        </w:rPr>
        <w:t xml:space="preserve">a) and (b) of the </w:t>
      </w:r>
      <w:r w:rsidRPr="00D014E3">
        <w:rPr>
          <w:b/>
          <w:lang w:val="en-US"/>
        </w:rPr>
        <w:t>Judicial Proceedings Reports Act 1958 substitute</w:t>
      </w:r>
      <w:r>
        <w:rPr>
          <w:lang w:val="en-US"/>
        </w:rPr>
        <w:t>—</w:t>
      </w:r>
    </w:p>
    <w:p w14:paraId="694A7A1A" w14:textId="77777777" w:rsidR="00D1665B" w:rsidRDefault="00D1665B" w:rsidP="00D1665B">
      <w:pPr>
        <w:pStyle w:val="AmendHeading3"/>
        <w:tabs>
          <w:tab w:val="right" w:pos="2778"/>
        </w:tabs>
        <w:ind w:left="2891" w:hanging="2891"/>
      </w:pPr>
      <w:r>
        <w:tab/>
      </w:r>
      <w:r w:rsidRPr="00D014E3">
        <w:t>"(a)</w:t>
      </w:r>
      <w:r>
        <w:tab/>
        <w:t xml:space="preserve">that it has </w:t>
      </w:r>
      <w:proofErr w:type="gramStart"/>
      <w:r>
        <w:t>taken into account</w:t>
      </w:r>
      <w:proofErr w:type="gramEnd"/>
      <w:r>
        <w:t xml:space="preserve"> the views of any victims likely to be identified, if those views are known following reasonable enquiries; and </w:t>
      </w:r>
    </w:p>
    <w:p w14:paraId="58C9E187" w14:textId="77777777" w:rsidR="003E1CB1" w:rsidRDefault="003E1CB1" w:rsidP="003E1CB1">
      <w:pPr>
        <w:pStyle w:val="AmendHeading3"/>
        <w:tabs>
          <w:tab w:val="right" w:pos="2778"/>
        </w:tabs>
        <w:ind w:left="2891" w:hanging="339"/>
        <w:rPr>
          <w:lang w:val="en-US"/>
        </w:rPr>
      </w:pPr>
      <w:r w:rsidRPr="00D014E3">
        <w:t>(b)</w:t>
      </w:r>
      <w:r>
        <w:tab/>
        <w:t>that it is in the public interest to make the order."; and</w:t>
      </w:r>
    </w:p>
    <w:p w14:paraId="53DDD3FB" w14:textId="77777777" w:rsidR="003E1CB1" w:rsidRPr="00D1665B" w:rsidRDefault="003E1CB1" w:rsidP="003E1CB1">
      <w:pPr>
        <w:tabs>
          <w:tab w:val="clear" w:pos="720"/>
        </w:tabs>
        <w:ind w:left="2410" w:hanging="425"/>
        <w:rPr>
          <w:lang w:val="en-US"/>
        </w:rPr>
      </w:pPr>
      <w:r w:rsidRPr="00D014E3">
        <w:rPr>
          <w:lang w:val="en-US"/>
        </w:rPr>
        <w:t>(</w:t>
      </w:r>
      <w:r>
        <w:rPr>
          <w:lang w:val="en-US"/>
        </w:rPr>
        <w:t>b</w:t>
      </w:r>
      <w:r w:rsidRPr="00D014E3">
        <w:rPr>
          <w:lang w:val="en-US"/>
        </w:rPr>
        <w:t>)</w:t>
      </w:r>
      <w:r>
        <w:rPr>
          <w:lang w:val="en-US"/>
        </w:rPr>
        <w:tab/>
        <w:t>in section 4(1</w:t>
      </w:r>
      <w:proofErr w:type="gramStart"/>
      <w:r>
        <w:rPr>
          <w:lang w:val="en-US"/>
        </w:rPr>
        <w:t>BG)(</w:t>
      </w:r>
      <w:proofErr w:type="gramEnd"/>
      <w:r>
        <w:rPr>
          <w:lang w:val="en-US"/>
        </w:rPr>
        <w:t>b)(</w:t>
      </w:r>
      <w:proofErr w:type="spellStart"/>
      <w:r>
        <w:rPr>
          <w:lang w:val="en-US"/>
        </w:rPr>
        <w:t>i</w:t>
      </w:r>
      <w:proofErr w:type="spellEnd"/>
      <w:r>
        <w:rPr>
          <w:lang w:val="en-US"/>
        </w:rPr>
        <w:t xml:space="preserve">) of the </w:t>
      </w:r>
      <w:r w:rsidRPr="001676F5">
        <w:rPr>
          <w:b/>
          <w:lang w:val="en-US"/>
        </w:rPr>
        <w:t>Judicial Proceedings Reports Act 1958</w:t>
      </w:r>
      <w:r>
        <w:rPr>
          <w:lang w:val="en-US"/>
        </w:rPr>
        <w:t xml:space="preserve"> for "a living" </w:t>
      </w:r>
      <w:r w:rsidRPr="00A84E76">
        <w:rPr>
          <w:b/>
          <w:lang w:val="en-US"/>
        </w:rPr>
        <w:t>substitute</w:t>
      </w:r>
      <w:r>
        <w:rPr>
          <w:lang w:val="en-US"/>
        </w:rPr>
        <w:t xml:space="preserve"> "an".".'.</w:t>
      </w:r>
    </w:p>
    <w:p w14:paraId="663C084E" w14:textId="00D3589F" w:rsidR="00680E71" w:rsidRDefault="00680E71" w:rsidP="00D1665B">
      <w:pPr>
        <w:pStyle w:val="AmendHeading3"/>
        <w:tabs>
          <w:tab w:val="right" w:pos="2778"/>
        </w:tabs>
        <w:ind w:left="2891" w:hanging="2891"/>
      </w:pPr>
    </w:p>
    <w:p w14:paraId="0443C643" w14:textId="77777777" w:rsidR="003E1CB1" w:rsidRDefault="003E1CB1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14:paraId="52CBFF95" w14:textId="001A1928" w:rsidR="003E1CB1" w:rsidRDefault="003E1CB1" w:rsidP="003E1CB1">
      <w:r>
        <w:lastRenderedPageBreak/>
        <w:t>5</w:t>
      </w:r>
      <w:r>
        <w:t>.</w:t>
      </w:r>
      <w:r>
        <w:tab/>
        <w:t>Clause 51, page 47, after line 15 insert—</w:t>
      </w:r>
    </w:p>
    <w:p w14:paraId="7718E9D7" w14:textId="2188A641" w:rsidR="003E1CB1" w:rsidRDefault="003E1CB1" w:rsidP="003E1CB1">
      <w:pPr>
        <w:tabs>
          <w:tab w:val="clear" w:pos="720"/>
        </w:tabs>
        <w:ind w:left="1843" w:hanging="709"/>
      </w:pPr>
      <w:r>
        <w:t>"(3A)</w:t>
      </w:r>
      <w:r>
        <w:tab/>
        <w:t>The Secretary must publish an agreement or arrangement entered into under subsection (2) on the Department's website.".</w:t>
      </w:r>
    </w:p>
    <w:p w14:paraId="2B43E351" w14:textId="77777777" w:rsidR="00680E71" w:rsidRDefault="00680E71">
      <w:pPr>
        <w:suppressLineNumbers w:val="0"/>
        <w:tabs>
          <w:tab w:val="clear" w:pos="720"/>
        </w:tabs>
        <w:overflowPunct/>
        <w:autoSpaceDE/>
        <w:autoSpaceDN/>
        <w:adjustRightInd/>
        <w:spacing w:before="0"/>
        <w:textAlignment w:val="auto"/>
      </w:pPr>
    </w:p>
    <w:p w14:paraId="69DCB3CA" w14:textId="398433A9" w:rsidR="00875B3B" w:rsidRDefault="00875B3B" w:rsidP="00875B3B"/>
    <w:p w14:paraId="1C7B9851" w14:textId="4C8F1BCA" w:rsidR="00B10C8F" w:rsidRDefault="00B10C8F" w:rsidP="008416AE"/>
    <w:p w14:paraId="2929EF59" w14:textId="48CFF070" w:rsidR="00B10C8F" w:rsidRDefault="00B10C8F" w:rsidP="008416AE"/>
    <w:p w14:paraId="65DE273D" w14:textId="77777777" w:rsidR="00B10C8F" w:rsidRDefault="00B10C8F" w:rsidP="00B10C8F">
      <w:pPr>
        <w:pStyle w:val="AmendHeading1"/>
        <w:tabs>
          <w:tab w:val="left" w:pos="4536"/>
        </w:tabs>
        <w:overflowPunct/>
        <w:autoSpaceDE/>
        <w:adjustRightInd/>
        <w:spacing w:before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>Certified -</w:t>
      </w:r>
    </w:p>
    <w:p w14:paraId="16944806" w14:textId="77777777" w:rsidR="00B10C8F" w:rsidRDefault="00B10C8F" w:rsidP="00B10C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519BC121" w14:textId="77777777" w:rsidR="00B10C8F" w:rsidRDefault="00B10C8F" w:rsidP="00B10C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5F4CFC9B" w14:textId="77777777" w:rsidR="00B10C8F" w:rsidRDefault="00B10C8F" w:rsidP="00B10C8F">
      <w:pPr>
        <w:tabs>
          <w:tab w:val="left" w:pos="4536"/>
        </w:tabs>
        <w:rPr>
          <w:rFonts w:ascii="Arial" w:hAnsi="Arial"/>
          <w:sz w:val="22"/>
          <w:szCs w:val="22"/>
        </w:rPr>
      </w:pPr>
    </w:p>
    <w:p w14:paraId="2783BC8C" w14:textId="77777777" w:rsidR="00B10C8F" w:rsidRDefault="00B10C8F" w:rsidP="00B10C8F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p w14:paraId="03E51277" w14:textId="77777777" w:rsidR="00B10C8F" w:rsidRDefault="00B10C8F" w:rsidP="00B10C8F">
      <w:pPr>
        <w:pStyle w:val="AmendHeading1"/>
        <w:tabs>
          <w:tab w:val="left" w:pos="4536"/>
        </w:tabs>
        <w:overflowPunct/>
        <w:autoSpaceDE/>
        <w:adjustRightInd/>
        <w:spacing w:befor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Clerk of the Legislative Council</w:t>
      </w:r>
    </w:p>
    <w:p w14:paraId="6C47E0FC" w14:textId="77777777" w:rsidR="00B10C8F" w:rsidRDefault="00B10C8F" w:rsidP="008416AE"/>
    <w:sectPr w:rsidR="00B10C8F" w:rsidSect="003E1CB1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2977" w:right="2976" w:bottom="1440" w:left="709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07E11" w14:textId="77777777" w:rsidR="002104B1" w:rsidRDefault="002104B1">
      <w:r>
        <w:separator/>
      </w:r>
    </w:p>
  </w:endnote>
  <w:endnote w:type="continuationSeparator" w:id="0">
    <w:p w14:paraId="38C504C8" w14:textId="77777777" w:rsidR="002104B1" w:rsidRDefault="0021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9796" w14:textId="77777777" w:rsidR="0038690A" w:rsidRDefault="0038690A" w:rsidP="00293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A30DC3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5CDCE7" w14:textId="426321BA" w:rsidR="0029301B" w:rsidRDefault="0029301B" w:rsidP="00FE60C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ADA356C" w14:textId="75A41F61" w:rsidR="002104B1" w:rsidRPr="0029301B" w:rsidRDefault="0029301B" w:rsidP="0029301B">
    <w:pPr>
      <w:pStyle w:val="Footer"/>
      <w:rPr>
        <w:sz w:val="18"/>
      </w:rPr>
    </w:pPr>
    <w:r w:rsidRPr="0029301B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545930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9598C" w14:textId="774755DA" w:rsidR="0019608B" w:rsidRDefault="001960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09AF50" w14:textId="77777777" w:rsidR="0019608B" w:rsidRDefault="00196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D54AE" w14:textId="77777777" w:rsidR="002104B1" w:rsidRDefault="002104B1">
      <w:r>
        <w:separator/>
      </w:r>
    </w:p>
  </w:footnote>
  <w:footnote w:type="continuationSeparator" w:id="0">
    <w:p w14:paraId="1CAD4CAF" w14:textId="77777777" w:rsidR="002104B1" w:rsidRDefault="0021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EEFB2" w14:textId="42A423F2" w:rsidR="002104B1" w:rsidRPr="0029301B" w:rsidRDefault="002104B1" w:rsidP="0029301B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021C9B" w14:textId="60DFCF8D" w:rsidR="0038690A" w:rsidRPr="0029301B" w:rsidRDefault="0038690A" w:rsidP="0029301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5149F"/>
    <w:multiLevelType w:val="multilevel"/>
    <w:tmpl w:val="AB7C65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41A1092"/>
    <w:multiLevelType w:val="multilevel"/>
    <w:tmpl w:val="32F432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1"/>
  </w:num>
  <w:num w:numId="18">
    <w:abstractNumId w:val="19"/>
  </w:num>
  <w:num w:numId="19">
    <w:abstractNumId w:val="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Actno" w:val="251"/>
    <w:docVar w:name="vActTitle" w:val="Justice Legislation Amendment (Supporting Victims and Other Matters) Bill 2020"/>
    <w:docVar w:name="vBillNo" w:val="251"/>
    <w:docVar w:name="vBillTitle" w:val="Justice Legislation Amendment (Supporting Victims and Other Matters) Bill 2020"/>
    <w:docVar w:name="vDocumentType" w:val=".HOUSEAMEND"/>
    <w:docVar w:name="vDraftNo" w:val="0"/>
    <w:docVar w:name="vDraftVers" w:val="2"/>
    <w:docVar w:name="vDraftVersion" w:val="22190 - EOD34C - Liberal Party-The Nationals (Opposition) (Mr ODONOHUE) House Print"/>
    <w:docVar w:name="VersionNo" w:val="2"/>
    <w:docVar w:name="vFileName" w:val="22190 - EOD34C - Liberal Party-The Nationals (Opposition) (Mr O'DONOHUE) House Print"/>
    <w:docVar w:name="vFinalisePrevVer" w:val="True"/>
    <w:docVar w:name="vGovNonGov" w:val="9"/>
    <w:docVar w:name="vHouseType" w:val="2"/>
    <w:docVar w:name="vILDNum" w:val="22190"/>
    <w:docVar w:name="vIsBrandNewVersion" w:val="No"/>
    <w:docVar w:name="vIsNewDocument" w:val="False"/>
    <w:docVar w:name="vLegCommission" w:val="0"/>
    <w:docVar w:name="vMinisterID" w:val="187"/>
    <w:docVar w:name="vMinisterName" w:val="O'Donohue, Edward, Mr"/>
    <w:docVar w:name="vMinisterNameIndex" w:val="80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22190 - EOD34C - Liberal Party-The Nationals (Opposition) (Mr O'DONOHUE) House Print"/>
    <w:docVar w:name="vPrevMinisterID" w:val="187"/>
    <w:docVar w:name="vPrnOnSepLine" w:val="False"/>
    <w:docVar w:name="vSavedToLocal" w:val="No"/>
    <w:docVar w:name="vSeqNum" w:val="EOD34C"/>
    <w:docVar w:name="vSession" w:val="1"/>
    <w:docVar w:name="vTRIMFileName" w:val="22190 - EOD34C - Liberal Party-The Nationals (Opposition) (Mr ODONOHUE) House Print"/>
    <w:docVar w:name="vTRIMRecordNumber" w:val="D20/30794[v2]"/>
    <w:docVar w:name="vTxtAfterIndex" w:val="-1"/>
    <w:docVar w:name="vTxtBefore" w:val="Amendments to be proposed in Committee by"/>
    <w:docVar w:name="vTxtBeforeIndex" w:val="3"/>
    <w:docVar w:name="vVersionDate" w:val="9/11/2020"/>
    <w:docVar w:name="vYear" w:val="2020"/>
  </w:docVars>
  <w:rsids>
    <w:rsidRoot w:val="002104B1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A61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08B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4B1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01B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0EA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1CB1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2070"/>
    <w:rsid w:val="00553DDC"/>
    <w:rsid w:val="00555C12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BC9"/>
    <w:rsid w:val="00623CD7"/>
    <w:rsid w:val="00625C49"/>
    <w:rsid w:val="006274F2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0E71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1C1C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5B3B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515D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968"/>
    <w:rsid w:val="00911C45"/>
    <w:rsid w:val="00912484"/>
    <w:rsid w:val="00913FCD"/>
    <w:rsid w:val="00914D04"/>
    <w:rsid w:val="00915C96"/>
    <w:rsid w:val="00916E6C"/>
    <w:rsid w:val="00917F06"/>
    <w:rsid w:val="00921E79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0C8F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45231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520D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665B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15BD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17F15DF6"/>
  <w15:docId w15:val="{19401D22-76C4-4C8B-ACED-9E3A2EF2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9301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29301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29301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29301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29301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29301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29301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29301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29301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29301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29301B"/>
    <w:pPr>
      <w:ind w:left="1871"/>
    </w:pPr>
  </w:style>
  <w:style w:type="paragraph" w:customStyle="1" w:styleId="Normal-Draft">
    <w:name w:val="Normal - Draft"/>
    <w:rsid w:val="00293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29301B"/>
    <w:pPr>
      <w:ind w:left="2381"/>
    </w:pPr>
  </w:style>
  <w:style w:type="paragraph" w:customStyle="1" w:styleId="AmendBody3">
    <w:name w:val="Amend. Body 3"/>
    <w:basedOn w:val="Normal-Draft"/>
    <w:next w:val="Normal"/>
    <w:rsid w:val="0029301B"/>
    <w:pPr>
      <w:ind w:left="2892"/>
    </w:pPr>
  </w:style>
  <w:style w:type="paragraph" w:customStyle="1" w:styleId="AmendBody4">
    <w:name w:val="Amend. Body 4"/>
    <w:basedOn w:val="Normal-Draft"/>
    <w:next w:val="Normal"/>
    <w:rsid w:val="0029301B"/>
    <w:pPr>
      <w:ind w:left="3402"/>
    </w:pPr>
  </w:style>
  <w:style w:type="paragraph" w:styleId="Header">
    <w:name w:val="header"/>
    <w:basedOn w:val="Normal"/>
    <w:rsid w:val="0029301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9301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29301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29301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29301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29301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link w:val="AmendHeading1Char"/>
    <w:rsid w:val="0029301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link w:val="AmendHeading2Char"/>
    <w:rsid w:val="0029301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29301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29301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29301B"/>
    <w:pPr>
      <w:suppressLineNumbers w:val="0"/>
    </w:pPr>
  </w:style>
  <w:style w:type="paragraph" w:customStyle="1" w:styleId="BodyParagraph">
    <w:name w:val="Body Paragraph"/>
    <w:next w:val="Normal"/>
    <w:rsid w:val="0029301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29301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29301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29301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29301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293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29301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29301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29301B"/>
    <w:rPr>
      <w:caps w:val="0"/>
    </w:rPr>
  </w:style>
  <w:style w:type="paragraph" w:customStyle="1" w:styleId="Normal-Schedule">
    <w:name w:val="Normal - Schedule"/>
    <w:rsid w:val="0029301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29301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29301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29301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29301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29301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29301B"/>
  </w:style>
  <w:style w:type="paragraph" w:customStyle="1" w:styleId="Penalty">
    <w:name w:val="Penalty"/>
    <w:next w:val="Normal"/>
    <w:rsid w:val="0029301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29301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29301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29301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29301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29301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29301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29301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29301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29301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29301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29301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29301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29301B"/>
    <w:pPr>
      <w:suppressLineNumbers w:val="0"/>
    </w:pPr>
  </w:style>
  <w:style w:type="paragraph" w:customStyle="1" w:styleId="AutoNumber">
    <w:name w:val="Auto Number"/>
    <w:link w:val="AutoNumberChar"/>
    <w:rsid w:val="0029301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29301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29301B"/>
    <w:rPr>
      <w:vertAlign w:val="superscript"/>
    </w:rPr>
  </w:style>
  <w:style w:type="paragraph" w:styleId="EndnoteText">
    <w:name w:val="endnote text"/>
    <w:basedOn w:val="Normal"/>
    <w:semiHidden/>
    <w:rsid w:val="0029301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29301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29301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29301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29301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29301B"/>
    <w:pPr>
      <w:spacing w:after="120"/>
      <w:jc w:val="center"/>
    </w:pPr>
  </w:style>
  <w:style w:type="paragraph" w:styleId="MacroText">
    <w:name w:val="macro"/>
    <w:semiHidden/>
    <w:rsid w:val="0029301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29301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29301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29301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29301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29301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29301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29301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29301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29301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29301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29301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29301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29301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29301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29301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29301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29301B"/>
    <w:pPr>
      <w:suppressLineNumbers w:val="0"/>
    </w:pPr>
  </w:style>
  <w:style w:type="paragraph" w:customStyle="1" w:styleId="DraftHeading3">
    <w:name w:val="Draft Heading 3"/>
    <w:basedOn w:val="Normal"/>
    <w:next w:val="Normal"/>
    <w:rsid w:val="0029301B"/>
    <w:pPr>
      <w:suppressLineNumbers w:val="0"/>
    </w:pPr>
  </w:style>
  <w:style w:type="paragraph" w:customStyle="1" w:styleId="DraftHeading4">
    <w:name w:val="Draft Heading 4"/>
    <w:basedOn w:val="Normal"/>
    <w:next w:val="Normal"/>
    <w:rsid w:val="0029301B"/>
    <w:pPr>
      <w:suppressLineNumbers w:val="0"/>
    </w:pPr>
  </w:style>
  <w:style w:type="paragraph" w:customStyle="1" w:styleId="DraftHeading5">
    <w:name w:val="Draft Heading 5"/>
    <w:basedOn w:val="Normal"/>
    <w:next w:val="Normal"/>
    <w:rsid w:val="0029301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29301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29301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29301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29301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29301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29301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29301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29301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29301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29301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29301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29301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29301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29301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29301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29301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29301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29301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29301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29301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29301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29301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29301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29301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29301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29301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29301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29301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29301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29301B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29301B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AmendHeading2Char">
    <w:name w:val="Amend. Heading 2 Char"/>
    <w:link w:val="AmendHeading2"/>
    <w:rsid w:val="006274F2"/>
    <w:rPr>
      <w:sz w:val="24"/>
      <w:lang w:eastAsia="en-US"/>
    </w:rPr>
  </w:style>
  <w:style w:type="character" w:customStyle="1" w:styleId="AmendHeading1Char">
    <w:name w:val="Amend. Heading 1 Char"/>
    <w:link w:val="AmendHeading1"/>
    <w:locked/>
    <w:rsid w:val="00B10C8F"/>
    <w:rPr>
      <w:sz w:val="24"/>
      <w:lang w:eastAsia="en-US"/>
    </w:rPr>
  </w:style>
  <w:style w:type="character" w:customStyle="1" w:styleId="AutoNumberChar">
    <w:name w:val="Auto Number Char"/>
    <w:link w:val="AutoNumber"/>
    <w:locked/>
    <w:rsid w:val="00B10C8F"/>
    <w:rPr>
      <w:sz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9608B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43</TotalTime>
  <Pages>2</Pages>
  <Words>220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Justice Legislation Amendment (Supporting Victims and Other Matters) Bill 2020</vt:lpstr>
    </vt:vector>
  </TitlesOfParts>
  <Manager>Information Systems</Manager>
  <Company>OCPC-VIC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Justice Legislation Amendment (Supporting Victims and Other Matters) Bill 2020</dc:title>
  <dc:subject>OCPC Word Template</dc:subject>
  <dc:creator>Marina Farnan</dc:creator>
  <cp:keywords>Formats, House Amendments</cp:keywords>
  <dc:description>28/08/2020 (PROD)</dc:description>
  <cp:lastModifiedBy>Annemarie Burt</cp:lastModifiedBy>
  <cp:revision>7</cp:revision>
  <cp:lastPrinted>2020-11-09T05:49:00Z</cp:lastPrinted>
  <dcterms:created xsi:type="dcterms:W3CDTF">2020-11-10T09:01:00Z</dcterms:created>
  <dcterms:modified xsi:type="dcterms:W3CDTF">2020-11-10T21:12:00Z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430872</vt:i4>
  </property>
  <property fmtid="{D5CDD505-2E9C-101B-9397-08002B2CF9AE}" pid="3" name="DocSubFolderNumber">
    <vt:lpwstr>S20/2643</vt:lpwstr>
  </property>
</Properties>
</file>