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740" w:rsidRPr="00A35674" w:rsidRDefault="0063245B">
      <w:pPr>
        <w:rPr>
          <w:b/>
          <w:sz w:val="28"/>
          <w:szCs w:val="28"/>
        </w:rPr>
      </w:pPr>
      <w:r w:rsidRPr="00A35674">
        <w:rPr>
          <w:b/>
          <w:sz w:val="28"/>
          <w:szCs w:val="28"/>
        </w:rPr>
        <w:t xml:space="preserve">FOR </w:t>
      </w:r>
      <w:r w:rsidR="00A35674">
        <w:rPr>
          <w:b/>
          <w:sz w:val="28"/>
          <w:szCs w:val="28"/>
        </w:rPr>
        <w:t>THE MEMBER FOR MORNINGTON</w:t>
      </w:r>
    </w:p>
    <w:p w:rsidR="0063245B" w:rsidRPr="00A35674" w:rsidRDefault="0063245B">
      <w:pPr>
        <w:rPr>
          <w:sz w:val="28"/>
          <w:szCs w:val="28"/>
        </w:rPr>
      </w:pPr>
    </w:p>
    <w:p w:rsidR="0063245B" w:rsidRPr="00A35674" w:rsidRDefault="0063245B">
      <w:pPr>
        <w:rPr>
          <w:sz w:val="28"/>
          <w:szCs w:val="28"/>
        </w:rPr>
      </w:pPr>
    </w:p>
    <w:p w:rsidR="0063245B" w:rsidRPr="00A35674" w:rsidRDefault="0063245B">
      <w:pPr>
        <w:rPr>
          <w:sz w:val="28"/>
          <w:szCs w:val="28"/>
        </w:rPr>
      </w:pPr>
    </w:p>
    <w:p w:rsidR="00E56D44" w:rsidRPr="00A35674" w:rsidRDefault="00A35674" w:rsidP="006324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MARINE SAFETY AMENDMENT (BETTER BOATING FUND)</w:t>
      </w:r>
      <w:r w:rsidR="00E56D44" w:rsidRPr="00A35674">
        <w:rPr>
          <w:b/>
          <w:sz w:val="28"/>
          <w:szCs w:val="28"/>
        </w:rPr>
        <w:t xml:space="preserve"> Bill 20</w:t>
      </w:r>
      <w:r>
        <w:rPr>
          <w:b/>
          <w:sz w:val="28"/>
          <w:szCs w:val="28"/>
        </w:rPr>
        <w:t>20</w:t>
      </w:r>
    </w:p>
    <w:p w:rsidR="00E56D44" w:rsidRPr="00A35674" w:rsidRDefault="00E56D44" w:rsidP="0063245B">
      <w:pPr>
        <w:jc w:val="center"/>
        <w:rPr>
          <w:b/>
          <w:sz w:val="28"/>
          <w:szCs w:val="28"/>
        </w:rPr>
      </w:pPr>
      <w:r w:rsidRPr="00A35674">
        <w:rPr>
          <w:b/>
          <w:sz w:val="28"/>
          <w:szCs w:val="28"/>
        </w:rPr>
        <w:t>reasoned amendment</w:t>
      </w:r>
    </w:p>
    <w:p w:rsidR="0063245B" w:rsidRPr="00A35674" w:rsidRDefault="0063245B">
      <w:pPr>
        <w:rPr>
          <w:sz w:val="28"/>
          <w:szCs w:val="28"/>
        </w:rPr>
      </w:pPr>
    </w:p>
    <w:p w:rsidR="0063245B" w:rsidRPr="00A35674" w:rsidRDefault="0063245B">
      <w:pPr>
        <w:rPr>
          <w:sz w:val="28"/>
          <w:szCs w:val="28"/>
        </w:rPr>
      </w:pPr>
    </w:p>
    <w:p w:rsidR="0063245B" w:rsidRPr="00A35674" w:rsidRDefault="00E56D44" w:rsidP="0063245B">
      <w:pPr>
        <w:pStyle w:val="Readerfont"/>
      </w:pPr>
      <w:r w:rsidRPr="00A35674">
        <w:t xml:space="preserve">I move — </w:t>
      </w:r>
    </w:p>
    <w:p w:rsidR="00E56D44" w:rsidRPr="00A35674" w:rsidRDefault="00E56D44" w:rsidP="00A35674">
      <w:pPr>
        <w:pStyle w:val="Readerfont"/>
        <w:jc w:val="both"/>
      </w:pPr>
    </w:p>
    <w:p w:rsidR="00D721B8" w:rsidRDefault="00A35674" w:rsidP="0035076B">
      <w:pPr>
        <w:pStyle w:val="Readerfont"/>
        <w:ind w:left="567"/>
        <w:jc w:val="both"/>
      </w:pPr>
      <w:r w:rsidRPr="00A35674">
        <w:t>That all words after ‘That’ be omitted and replaced with the words</w:t>
      </w:r>
      <w:r w:rsidR="00D721B8">
        <w:t xml:space="preserve"> —</w:t>
      </w:r>
      <w:r w:rsidRPr="00A35674">
        <w:t xml:space="preserve"> </w:t>
      </w:r>
    </w:p>
    <w:p w:rsidR="00D721B8" w:rsidRDefault="00D721B8" w:rsidP="0035076B">
      <w:pPr>
        <w:pStyle w:val="Readerfont"/>
        <w:ind w:left="567"/>
        <w:jc w:val="both"/>
      </w:pPr>
    </w:p>
    <w:p w:rsidR="00A35674" w:rsidRDefault="00A35674" w:rsidP="0035076B">
      <w:pPr>
        <w:pStyle w:val="Readerfont"/>
        <w:ind w:left="567"/>
        <w:jc w:val="both"/>
      </w:pPr>
      <w:r w:rsidRPr="00A35674">
        <w:t>‘</w:t>
      </w:r>
      <w:r w:rsidR="0035076B">
        <w:t xml:space="preserve">this Bill be withdrawn and redrafted to provide for: (1) </w:t>
      </w:r>
      <w:r w:rsidR="00D721B8">
        <w:t>a mecha</w:t>
      </w:r>
      <w:r w:rsidR="00626AE9">
        <w:t>n</w:t>
      </w:r>
      <w:r w:rsidR="00D721B8">
        <w:t xml:space="preserve">ism for the </w:t>
      </w:r>
      <w:r w:rsidR="0035076B">
        <w:t>hypothecation of all fees relating to the registration, renewal and transfer of registration of recreational vessels to the Better Boating Fund; and (2) the substitution of the proposed reporting framework with a more robust, accountable framework that includes direct reporting to Parliament’</w:t>
      </w:r>
      <w:r w:rsidR="00310DFB">
        <w:t>.</w:t>
      </w:r>
    </w:p>
    <w:p w:rsidR="00EF6869" w:rsidRPr="00EF6869" w:rsidRDefault="00EF6869" w:rsidP="00EF6869"/>
    <w:p w:rsidR="00EF6869" w:rsidRPr="00EF6869" w:rsidRDefault="00EF6869" w:rsidP="00EF6869"/>
    <w:p w:rsidR="00EF6869" w:rsidRPr="00EF6869" w:rsidRDefault="00EF6869" w:rsidP="00EF6869"/>
    <w:p w:rsidR="00EF6869" w:rsidRPr="00EF6869" w:rsidRDefault="00EF6869" w:rsidP="00EF6869"/>
    <w:p w:rsidR="00EF6869" w:rsidRPr="00EF6869" w:rsidRDefault="00EF6869" w:rsidP="00EF6869"/>
    <w:p w:rsidR="00EF6869" w:rsidRPr="00EF6869" w:rsidRDefault="00EF6869" w:rsidP="00EF6869"/>
    <w:p w:rsidR="00EF6869" w:rsidRPr="00EF6869" w:rsidRDefault="00EF6869" w:rsidP="00EF6869"/>
    <w:p w:rsidR="00EF6869" w:rsidRPr="00EF6869" w:rsidRDefault="00EF6869" w:rsidP="00EF6869"/>
    <w:p w:rsidR="00EF6869" w:rsidRPr="00EF6869" w:rsidRDefault="00EF6869" w:rsidP="00EF6869"/>
    <w:p w:rsidR="00EF6869" w:rsidRPr="00EF6869" w:rsidRDefault="00EF6869" w:rsidP="00EF6869"/>
    <w:p w:rsidR="00EF6869" w:rsidRPr="00EF6869" w:rsidRDefault="00EF6869" w:rsidP="00EF6869"/>
    <w:p w:rsidR="00EF6869" w:rsidRPr="00EF6869" w:rsidRDefault="00EF6869" w:rsidP="00EF6869"/>
    <w:p w:rsidR="00EF6869" w:rsidRPr="00EF6869" w:rsidRDefault="00EF6869" w:rsidP="00EF6869"/>
    <w:p w:rsidR="00EF6869" w:rsidRPr="00EF6869" w:rsidRDefault="00EF6869" w:rsidP="00EF6869"/>
    <w:p w:rsidR="00EF6869" w:rsidRPr="00EF6869" w:rsidRDefault="00EF6869" w:rsidP="00EF6869"/>
    <w:p w:rsidR="00EF6869" w:rsidRPr="00EF6869" w:rsidRDefault="00EF6869" w:rsidP="00EF6869"/>
    <w:p w:rsidR="00EF6869" w:rsidRPr="00EF6869" w:rsidRDefault="00EF6869" w:rsidP="00EF6869"/>
    <w:p w:rsidR="00EF6869" w:rsidRPr="00EF6869" w:rsidRDefault="00EF6869" w:rsidP="00EF6869"/>
    <w:p w:rsidR="00EF6869" w:rsidRPr="00EF6869" w:rsidRDefault="00EF6869" w:rsidP="00EF6869"/>
    <w:p w:rsidR="00EF6869" w:rsidRPr="00EF6869" w:rsidRDefault="00EF6869" w:rsidP="00EF6869"/>
    <w:p w:rsidR="00EF6869" w:rsidRPr="00EF6869" w:rsidRDefault="00EF6869" w:rsidP="00EF6869"/>
    <w:p w:rsidR="00EF6869" w:rsidRPr="00EF6869" w:rsidRDefault="00EF6869" w:rsidP="00EF6869"/>
    <w:p w:rsidR="00EF6869" w:rsidRPr="00EF6869" w:rsidRDefault="00EF6869" w:rsidP="00EF6869"/>
    <w:p w:rsidR="00EF6869" w:rsidRPr="00EF6869" w:rsidRDefault="00EF6869" w:rsidP="00EF6869"/>
    <w:p w:rsidR="00EF6869" w:rsidRPr="00EF6869" w:rsidRDefault="00EF6869" w:rsidP="00EF6869"/>
    <w:p w:rsidR="00EF6869" w:rsidRPr="00EF6869" w:rsidRDefault="00EF6869" w:rsidP="00EF6869"/>
    <w:p w:rsidR="00EF6869" w:rsidRPr="00EF6869" w:rsidRDefault="00EF6869" w:rsidP="00EF6869"/>
    <w:p w:rsidR="00EF6869" w:rsidRPr="00EF6869" w:rsidRDefault="00EF6869" w:rsidP="00EF6869"/>
    <w:p w:rsidR="00EF6869" w:rsidRPr="00EF6869" w:rsidRDefault="00EF6869" w:rsidP="00EF6869"/>
    <w:p w:rsidR="00EF6869" w:rsidRPr="00EF6869" w:rsidRDefault="00EF6869" w:rsidP="00EF6869"/>
    <w:p w:rsidR="00EF6869" w:rsidRPr="00EF6869" w:rsidRDefault="00EF6869" w:rsidP="00EF6869">
      <w:pPr>
        <w:tabs>
          <w:tab w:val="left" w:pos="1620"/>
        </w:tabs>
      </w:pPr>
      <w:bookmarkStart w:id="0" w:name="_GoBack"/>
      <w:bookmarkEnd w:id="0"/>
    </w:p>
    <w:sectPr w:rsidR="00EF6869" w:rsidRPr="00EF6869" w:rsidSect="00BA18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D44" w:rsidRDefault="00E56D44" w:rsidP="00D84302">
      <w:r>
        <w:separator/>
      </w:r>
    </w:p>
  </w:endnote>
  <w:endnote w:type="continuationSeparator" w:id="0">
    <w:p w:rsidR="00E56D44" w:rsidRDefault="00E56D44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869" w:rsidRDefault="00EF68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869" w:rsidRDefault="00EF68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869" w:rsidRDefault="00EF6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D44" w:rsidRDefault="00E56D44" w:rsidP="00D84302">
      <w:r>
        <w:separator/>
      </w:r>
    </w:p>
  </w:footnote>
  <w:footnote w:type="continuationSeparator" w:id="0">
    <w:p w:rsidR="00E56D44" w:rsidRDefault="00E56D44" w:rsidP="00D8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674" w:rsidRDefault="00A35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674" w:rsidRDefault="00A356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674" w:rsidRDefault="00A35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510E1"/>
    <w:multiLevelType w:val="hybridMultilevel"/>
    <w:tmpl w:val="A82ACA5A"/>
    <w:lvl w:ilvl="0" w:tplc="DAAEFD4E">
      <w:start w:val="1"/>
      <w:numFmt w:val="decimal"/>
      <w:lvlText w:val="%1)"/>
      <w:lvlJc w:val="left"/>
      <w:pPr>
        <w:ind w:left="927" w:hanging="360"/>
      </w:p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>
      <w:start w:val="1"/>
      <w:numFmt w:val="decimal"/>
      <w:lvlText w:val="%4."/>
      <w:lvlJc w:val="left"/>
      <w:pPr>
        <w:ind w:left="3087" w:hanging="360"/>
      </w:pPr>
    </w:lvl>
    <w:lvl w:ilvl="4" w:tplc="0C090019">
      <w:start w:val="1"/>
      <w:numFmt w:val="lowerLetter"/>
      <w:lvlText w:val="%5."/>
      <w:lvlJc w:val="left"/>
      <w:pPr>
        <w:ind w:left="3807" w:hanging="360"/>
      </w:pPr>
    </w:lvl>
    <w:lvl w:ilvl="5" w:tplc="0C09001B">
      <w:start w:val="1"/>
      <w:numFmt w:val="lowerRoman"/>
      <w:lvlText w:val="%6."/>
      <w:lvlJc w:val="right"/>
      <w:pPr>
        <w:ind w:left="4527" w:hanging="180"/>
      </w:pPr>
    </w:lvl>
    <w:lvl w:ilvl="6" w:tplc="0C09000F">
      <w:start w:val="1"/>
      <w:numFmt w:val="decimal"/>
      <w:lvlText w:val="%7."/>
      <w:lvlJc w:val="left"/>
      <w:pPr>
        <w:ind w:left="5247" w:hanging="360"/>
      </w:pPr>
    </w:lvl>
    <w:lvl w:ilvl="7" w:tplc="0C090019">
      <w:start w:val="1"/>
      <w:numFmt w:val="lowerLetter"/>
      <w:lvlText w:val="%8."/>
      <w:lvlJc w:val="left"/>
      <w:pPr>
        <w:ind w:left="5967" w:hanging="360"/>
      </w:pPr>
    </w:lvl>
    <w:lvl w:ilvl="8" w:tplc="0C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63740"/>
    <w:rsid w:val="000F2876"/>
    <w:rsid w:val="00136537"/>
    <w:rsid w:val="00310DFB"/>
    <w:rsid w:val="0035076B"/>
    <w:rsid w:val="003E5280"/>
    <w:rsid w:val="003F5E93"/>
    <w:rsid w:val="003F6AFB"/>
    <w:rsid w:val="005C6338"/>
    <w:rsid w:val="00626AE9"/>
    <w:rsid w:val="0063245B"/>
    <w:rsid w:val="007666C7"/>
    <w:rsid w:val="0077059D"/>
    <w:rsid w:val="008222FB"/>
    <w:rsid w:val="008377C5"/>
    <w:rsid w:val="00866CFB"/>
    <w:rsid w:val="009116FF"/>
    <w:rsid w:val="00961C7E"/>
    <w:rsid w:val="009E5613"/>
    <w:rsid w:val="00A35674"/>
    <w:rsid w:val="00B232B3"/>
    <w:rsid w:val="00B33C54"/>
    <w:rsid w:val="00BA18B7"/>
    <w:rsid w:val="00BC64BA"/>
    <w:rsid w:val="00D217ED"/>
    <w:rsid w:val="00D606CE"/>
    <w:rsid w:val="00D721B8"/>
    <w:rsid w:val="00D84302"/>
    <w:rsid w:val="00E34F61"/>
    <w:rsid w:val="00E56D44"/>
    <w:rsid w:val="00E729CA"/>
    <w:rsid w:val="00E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D648FB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35674"/>
    <w:pPr>
      <w:ind w:left="720"/>
    </w:pPr>
    <w:rPr>
      <w:rFonts w:ascii="Calibri" w:hAnsi="Calibri" w:cs="Calibri"/>
    </w:rPr>
  </w:style>
  <w:style w:type="paragraph" w:customStyle="1" w:styleId="Default">
    <w:name w:val="Default"/>
    <w:basedOn w:val="Normal"/>
    <w:rsid w:val="00A35674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2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9DCB5-1E10-48EF-803B-7A42F9B5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Stefanie Tardif</cp:lastModifiedBy>
  <cp:revision>9</cp:revision>
  <cp:lastPrinted>2019-01-06T23:06:00Z</cp:lastPrinted>
  <dcterms:created xsi:type="dcterms:W3CDTF">2020-10-27T21:02:00Z</dcterms:created>
  <dcterms:modified xsi:type="dcterms:W3CDTF">2020-10-28T06:06:00Z</dcterms:modified>
</cp:coreProperties>
</file>