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A278B" w14:textId="53718A97" w:rsidR="00712B9B" w:rsidRDefault="00396F8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14:paraId="743BD8E2" w14:textId="09A0F9A8" w:rsidR="00712B9B" w:rsidRDefault="00396F8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COVID-19 OMNIBUS (EMERGENCY MEASURES) AND OTHER ACTS AMENDMENT BILL 2020</w:t>
      </w:r>
    </w:p>
    <w:p w14:paraId="36FC4AB1" w14:textId="360C5499" w:rsidR="00712B9B" w:rsidRDefault="00396F81" w:rsidP="00396F8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05E31C85" w14:textId="461BC53C" w:rsidR="00FB40BE" w:rsidRPr="00FB40BE" w:rsidRDefault="00396F81" w:rsidP="00FB40BE">
      <w:pPr>
        <w:pStyle w:val="BodySectionSub"/>
        <w:rPr>
          <w:lang w:val="en-US"/>
        </w:rPr>
      </w:pPr>
      <w:bookmarkStart w:id="4" w:name="cpMinister"/>
      <w:bookmarkEnd w:id="3"/>
      <w:r>
        <w:rPr>
          <w:u w:val="single"/>
        </w:rPr>
        <w:t>(Amendments and New Clauses to be proposed in Committee by Mr DAVIS)</w:t>
      </w:r>
    </w:p>
    <w:p w14:paraId="754F4CD8" w14:textId="125CA58A" w:rsidR="00FB40BE" w:rsidRDefault="00FB40BE" w:rsidP="00FB40BE">
      <w:pPr>
        <w:pStyle w:val="BodySectionSub"/>
        <w:numPr>
          <w:ilvl w:val="0"/>
          <w:numId w:val="24"/>
        </w:numPr>
        <w:spacing w:after="200"/>
      </w:pPr>
      <w:bookmarkStart w:id="5" w:name="_Hlk53403192"/>
      <w:bookmarkEnd w:id="4"/>
      <w:r>
        <w:t>Insert the following New Clause to follow clause 16</w:t>
      </w:r>
      <w:r w:rsidRPr="00A66ACB">
        <w:t>—</w:t>
      </w:r>
    </w:p>
    <w:bookmarkEnd w:id="5"/>
    <w:p w14:paraId="485B5465" w14:textId="25CA17CA" w:rsidR="00883CBD" w:rsidRDefault="00883CBD" w:rsidP="00883CBD">
      <w:pPr>
        <w:pStyle w:val="DraftHeading1"/>
        <w:tabs>
          <w:tab w:val="right" w:pos="680"/>
        </w:tabs>
        <w:ind w:left="850" w:hanging="850"/>
      </w:pPr>
      <w:r>
        <w:tab/>
      </w:r>
      <w:r w:rsidRPr="00883CBD">
        <w:t>'16A</w:t>
      </w:r>
      <w:r>
        <w:tab/>
      </w:r>
      <w:proofErr w:type="gramStart"/>
      <w:r>
        <w:t>New</w:t>
      </w:r>
      <w:proofErr w:type="gramEnd"/>
      <w:r>
        <w:t xml:space="preserve"> section 200AA inserted</w:t>
      </w:r>
    </w:p>
    <w:p w14:paraId="05611F18" w14:textId="77777777" w:rsidR="00883CBD" w:rsidRDefault="00883CBD" w:rsidP="00883CBD">
      <w:pPr>
        <w:pStyle w:val="BodySectionSub"/>
      </w:pPr>
      <w:r>
        <w:t xml:space="preserve">After section 200 of the </w:t>
      </w:r>
      <w:r w:rsidRPr="009A73F6">
        <w:rPr>
          <w:b/>
        </w:rPr>
        <w:t>Public Health and Wellbeing Act 2008 insert</w:t>
      </w:r>
      <w:r>
        <w:t xml:space="preserve">— </w:t>
      </w:r>
    </w:p>
    <w:p w14:paraId="67445BAA" w14:textId="5A23A173" w:rsidR="00883CBD" w:rsidRDefault="00883CBD" w:rsidP="00883CBD">
      <w:pPr>
        <w:pStyle w:val="AmendHeading1s"/>
        <w:tabs>
          <w:tab w:val="right" w:pos="1701"/>
        </w:tabs>
        <w:ind w:left="1871" w:hanging="1871"/>
      </w:pPr>
      <w:r>
        <w:tab/>
      </w:r>
      <w:r w:rsidRPr="00883CBD">
        <w:t>"200AA</w:t>
      </w:r>
      <w:r>
        <w:tab/>
        <w:t xml:space="preserve">Revocation of provisions of particular direction </w:t>
      </w:r>
    </w:p>
    <w:p w14:paraId="15112F16" w14:textId="5D642D43" w:rsidR="00883CBD" w:rsidRDefault="00883CBD" w:rsidP="00883CBD">
      <w:pPr>
        <w:pStyle w:val="BodySectionSub"/>
      </w:pPr>
      <w:r>
        <w:t xml:space="preserve">Despite section 200, clause 5(1AB) of Part 2 of the </w:t>
      </w:r>
      <w:r w:rsidRPr="00883CBD">
        <w:rPr>
          <w:i/>
        </w:rPr>
        <w:t>Stay at Home Directions (Restricted Areas) (No 18)</w:t>
      </w:r>
      <w:r>
        <w:t xml:space="preserve"> made on 11 October 2020 under section 200(1)(b) and (d) is, by force of this section, revoked on the commencement of this section.".</w:t>
      </w:r>
      <w:r w:rsidR="00ED3612">
        <w:t>'</w:t>
      </w:r>
    </w:p>
    <w:p w14:paraId="4BB5729E" w14:textId="367B6419" w:rsidR="003C65DC" w:rsidRPr="003C65DC" w:rsidRDefault="003C65DC" w:rsidP="003C65DC">
      <w:pPr>
        <w:pStyle w:val="BodySectionSub"/>
        <w:numPr>
          <w:ilvl w:val="0"/>
          <w:numId w:val="24"/>
        </w:numPr>
        <w:spacing w:after="200"/>
      </w:pPr>
      <w:r>
        <w:t>Insert the following New Clause to follow clause 16</w:t>
      </w:r>
      <w:r w:rsidRPr="00A66ACB">
        <w:t>—</w:t>
      </w:r>
    </w:p>
    <w:p w14:paraId="1E7FEEA9" w14:textId="67294CFD" w:rsidR="00883CBD" w:rsidRDefault="00883CBD" w:rsidP="00883CBD">
      <w:pPr>
        <w:pStyle w:val="DraftHeading1"/>
        <w:tabs>
          <w:tab w:val="right" w:pos="680"/>
        </w:tabs>
        <w:ind w:left="850" w:hanging="850"/>
      </w:pPr>
      <w:r>
        <w:tab/>
      </w:r>
      <w:r w:rsidR="00ED3612">
        <w:t>'</w:t>
      </w:r>
      <w:r w:rsidRPr="00883CBD">
        <w:t>16B</w:t>
      </w:r>
      <w:r>
        <w:tab/>
      </w:r>
      <w:proofErr w:type="gramStart"/>
      <w:r>
        <w:t>New</w:t>
      </w:r>
      <w:proofErr w:type="gramEnd"/>
      <w:r>
        <w:t xml:space="preserve"> section 200AB inserted</w:t>
      </w:r>
    </w:p>
    <w:p w14:paraId="2FEB141D" w14:textId="798FBB3B" w:rsidR="00883CBD" w:rsidRDefault="00883CBD" w:rsidP="00883CBD">
      <w:pPr>
        <w:pStyle w:val="BodySectionSub"/>
      </w:pPr>
      <w:r w:rsidRPr="00883CBD">
        <w:t xml:space="preserve">Before section 201 of the </w:t>
      </w:r>
      <w:r w:rsidRPr="00883CBD">
        <w:rPr>
          <w:b/>
        </w:rPr>
        <w:t>Public Health and Wellbeing Act 2008 insert</w:t>
      </w:r>
      <w:r w:rsidRPr="00883CBD">
        <w:t>—</w:t>
      </w:r>
    </w:p>
    <w:p w14:paraId="1DC6D31B" w14:textId="3CD3D61E" w:rsidR="00883CBD" w:rsidRDefault="00883CBD" w:rsidP="00883CBD">
      <w:pPr>
        <w:pStyle w:val="AmendHeading1s"/>
        <w:tabs>
          <w:tab w:val="right" w:pos="1701"/>
        </w:tabs>
        <w:ind w:left="1871" w:hanging="1871"/>
      </w:pPr>
      <w:r>
        <w:tab/>
      </w:r>
      <w:r w:rsidRPr="00883CBD">
        <w:t>"200AB</w:t>
      </w:r>
      <w:r>
        <w:tab/>
      </w:r>
      <w:r>
        <w:tab/>
      </w:r>
      <w:proofErr w:type="gramStart"/>
      <w:r>
        <w:t>Certain</w:t>
      </w:r>
      <w:proofErr w:type="gramEnd"/>
      <w:r>
        <w:t xml:space="preserve"> provisions of instruments are of no effect and are not enforceable </w:t>
      </w:r>
    </w:p>
    <w:p w14:paraId="7113F0EC" w14:textId="4233295C" w:rsidR="001848D3" w:rsidRPr="001848D3" w:rsidRDefault="00883CBD" w:rsidP="00883CBD">
      <w:pPr>
        <w:pStyle w:val="BodySectionSub"/>
      </w:pPr>
      <w:r>
        <w:t>Despite section 200, a provision of any direction made or purportedly made under section 200(1) that provides that a person must not travel further than a specified distance from any premises, whether or not subject to exceptions, is void and of no effect, and a contravention of such a provision is not an offence under section 203(1).".'</w:t>
      </w:r>
    </w:p>
    <w:sectPr w:rsidR="001848D3" w:rsidRPr="001848D3" w:rsidSect="00396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50E10" w14:textId="77777777" w:rsidR="003936EC" w:rsidRDefault="003936EC">
      <w:r>
        <w:separator/>
      </w:r>
    </w:p>
  </w:endnote>
  <w:endnote w:type="continuationSeparator" w:id="0">
    <w:p w14:paraId="4766A5A0" w14:textId="77777777" w:rsidR="003936EC" w:rsidRDefault="0039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6107F" w14:textId="77777777" w:rsidR="0038690A" w:rsidRDefault="0038690A" w:rsidP="00396F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73C6E1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B2A62" w14:textId="0B2365CE" w:rsidR="00396F81" w:rsidRDefault="00396F81" w:rsidP="006F31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2B74DEC" w14:textId="75C04491" w:rsidR="003936EC" w:rsidRPr="00396F81" w:rsidRDefault="00396F81" w:rsidP="00396F81">
    <w:pPr>
      <w:pStyle w:val="Footer"/>
      <w:rPr>
        <w:sz w:val="18"/>
      </w:rPr>
    </w:pPr>
    <w:r w:rsidRPr="00396F81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BC8EF" w14:textId="77777777" w:rsidR="006F3FB5" w:rsidRDefault="006F3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5A313" w14:textId="77777777" w:rsidR="003936EC" w:rsidRDefault="003936EC">
      <w:r>
        <w:separator/>
      </w:r>
    </w:p>
  </w:footnote>
  <w:footnote w:type="continuationSeparator" w:id="0">
    <w:p w14:paraId="185A7767" w14:textId="77777777" w:rsidR="003936EC" w:rsidRDefault="0039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49C64" w14:textId="77777777" w:rsidR="006F3FB5" w:rsidRDefault="006F3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99C99" w14:textId="5755FFA9" w:rsidR="003936EC" w:rsidRPr="00396F81" w:rsidRDefault="00396F81" w:rsidP="00396F81">
    <w:pPr>
      <w:pStyle w:val="Header"/>
      <w:jc w:val="right"/>
    </w:pPr>
    <w:r w:rsidRPr="00396F81">
      <w:t>DD32C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68C8C" w14:textId="089423AA" w:rsidR="0038690A" w:rsidRPr="00396F81" w:rsidRDefault="00396F81" w:rsidP="00396F81">
    <w:pPr>
      <w:pStyle w:val="Header"/>
      <w:jc w:val="right"/>
    </w:pPr>
    <w:r w:rsidRPr="00396F81">
      <w:t>DD32C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A632E14"/>
    <w:multiLevelType w:val="multilevel"/>
    <w:tmpl w:val="453EA66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65662"/>
    <w:multiLevelType w:val="multilevel"/>
    <w:tmpl w:val="90A8F29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B379C"/>
    <w:multiLevelType w:val="multilevel"/>
    <w:tmpl w:val="453EA66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BB86D08"/>
    <w:multiLevelType w:val="multilevel"/>
    <w:tmpl w:val="8916AFF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4ED502E3"/>
    <w:multiLevelType w:val="multilevel"/>
    <w:tmpl w:val="90A8F29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420F0B"/>
    <w:multiLevelType w:val="multilevel"/>
    <w:tmpl w:val="8916AFF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4"/>
  </w:num>
  <w:num w:numId="7">
    <w:abstractNumId w:val="20"/>
  </w:num>
  <w:num w:numId="8">
    <w:abstractNumId w:val="16"/>
  </w:num>
  <w:num w:numId="9">
    <w:abstractNumId w:val="8"/>
  </w:num>
  <w:num w:numId="10">
    <w:abstractNumId w:val="14"/>
  </w:num>
  <w:num w:numId="11">
    <w:abstractNumId w:val="12"/>
  </w:num>
  <w:num w:numId="12">
    <w:abstractNumId w:val="1"/>
  </w:num>
  <w:num w:numId="13">
    <w:abstractNumId w:val="21"/>
  </w:num>
  <w:num w:numId="14">
    <w:abstractNumId w:val="18"/>
  </w:num>
  <w:num w:numId="15">
    <w:abstractNumId w:val="17"/>
  </w:num>
  <w:num w:numId="16">
    <w:abstractNumId w:val="19"/>
  </w:num>
  <w:num w:numId="17">
    <w:abstractNumId w:val="13"/>
  </w:num>
  <w:num w:numId="18">
    <w:abstractNumId w:val="22"/>
  </w:num>
  <w:num w:numId="19">
    <w:abstractNumId w:val="15"/>
  </w:num>
  <w:num w:numId="20">
    <w:abstractNumId w:val="5"/>
  </w:num>
  <w:num w:numId="21">
    <w:abstractNumId w:val="3"/>
  </w:num>
  <w:num w:numId="22">
    <w:abstractNumId w:val="6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38"/>
    <w:docVar w:name="vActTitle" w:val="COVID-19 Omnibus (Emergency Measures) and Other Acts Amendment Bill 2020"/>
    <w:docVar w:name="vBillNo" w:val="238"/>
    <w:docVar w:name="vBillTitle" w:val="COVID-19 Omnibus (Emergency Measures) and Other Acts Amendment Bill 2020"/>
    <w:docVar w:name="vDocumentType" w:val=".HOUSEAMEND"/>
    <w:docVar w:name="vDraftNo" w:val="0"/>
    <w:docVar w:name="vDraftVers" w:val="2"/>
    <w:docVar w:name="vDraftVersion" w:val="22105 - DD32C - Liberal Party-The Nationals (Opposition) (Mr DAVIS) House Print"/>
    <w:docVar w:name="VersionNo" w:val="2"/>
    <w:docVar w:name="vFileName" w:val="22105 - DD32C - Liberal Party-The Nationals (Opposition) (Mr DAVIS) House Print"/>
    <w:docVar w:name="vFinalisePrevVer" w:val="True"/>
    <w:docVar w:name="vGovNonGov" w:val="9"/>
    <w:docVar w:name="vHouseType" w:val="2"/>
    <w:docVar w:name="vILDNum" w:val="22105"/>
    <w:docVar w:name="vIsBrandNewVersion" w:val="No"/>
    <w:docVar w:name="vIsNewDocument" w:val="False"/>
    <w:docVar w:name="vLegCommission" w:val="0"/>
    <w:docVar w:name="vLenSectionNumber" w:val="4"/>
    <w:docVar w:name="vMinisterID" w:val="155"/>
    <w:docVar w:name="vMinisterName" w:val="Davis, David, Mr"/>
    <w:docVar w:name="vMinisterNameIndex" w:val="28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22105 - DD32C - Liberal Party-The Nationals (Opposition) (Mr DAVIS) House Print"/>
    <w:docVar w:name="vPrevMinisterID" w:val="155"/>
    <w:docVar w:name="vPrnOnSepLine" w:val="False"/>
    <w:docVar w:name="vSavedToLocal" w:val="No"/>
    <w:docVar w:name="vSeqNum" w:val="DD32C"/>
    <w:docVar w:name="vSession" w:val="1"/>
    <w:docVar w:name="vTRIMFileName" w:val="22105 - DD32C - Liberal Party-The Nationals (Opposition) (Mr DAVIS) House Print"/>
    <w:docVar w:name="vTRIMRecordNumber" w:val="D20/28304[v6]"/>
    <w:docVar w:name="vTxtAfterIndex" w:val="-1"/>
    <w:docVar w:name="vTxtBefore" w:val="Amendments and New Clauses to be proposed in Committee by"/>
    <w:docVar w:name="vTxtBeforeIndex" w:val="6"/>
    <w:docVar w:name="vVersionDate" w:val="13/10/2020"/>
    <w:docVar w:name="vYear" w:val="2020"/>
  </w:docVars>
  <w:rsids>
    <w:rsidRoot w:val="003936EC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48D3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40EF"/>
    <w:rsid w:val="001F52EF"/>
    <w:rsid w:val="001F5E12"/>
    <w:rsid w:val="001F60FC"/>
    <w:rsid w:val="001F707C"/>
    <w:rsid w:val="00202872"/>
    <w:rsid w:val="002029ED"/>
    <w:rsid w:val="0020387E"/>
    <w:rsid w:val="00203D6D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26FE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43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7D63"/>
    <w:rsid w:val="00382F57"/>
    <w:rsid w:val="00383BBC"/>
    <w:rsid w:val="00385C50"/>
    <w:rsid w:val="0038690A"/>
    <w:rsid w:val="00386A09"/>
    <w:rsid w:val="00390A69"/>
    <w:rsid w:val="00391FF6"/>
    <w:rsid w:val="003936EC"/>
    <w:rsid w:val="003946CA"/>
    <w:rsid w:val="00396E11"/>
    <w:rsid w:val="00396F8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5DC"/>
    <w:rsid w:val="003C6791"/>
    <w:rsid w:val="003D35A3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5EC5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04C67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062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3FB5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12DE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18C3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1A8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3CBD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477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5A30"/>
    <w:rsid w:val="009875E0"/>
    <w:rsid w:val="00994849"/>
    <w:rsid w:val="00996A82"/>
    <w:rsid w:val="009A3E3B"/>
    <w:rsid w:val="009A6BC0"/>
    <w:rsid w:val="009A73F6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66ACB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18B5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4563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57A9"/>
    <w:rsid w:val="00EC66D0"/>
    <w:rsid w:val="00ED0B32"/>
    <w:rsid w:val="00ED14E6"/>
    <w:rsid w:val="00ED3612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6C83"/>
    <w:rsid w:val="00F07394"/>
    <w:rsid w:val="00F0760D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40BE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42A4CB5"/>
  <w15:docId w15:val="{461FEC2B-850D-4548-A85C-F16839DA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F8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96F8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96F8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96F8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96F8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96F8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96F8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96F8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96F8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96F8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96F81"/>
    <w:pPr>
      <w:ind w:left="1871"/>
    </w:pPr>
  </w:style>
  <w:style w:type="paragraph" w:customStyle="1" w:styleId="Normal-Draft">
    <w:name w:val="Normal - Draft"/>
    <w:rsid w:val="00396F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96F81"/>
    <w:pPr>
      <w:ind w:left="2381"/>
    </w:pPr>
  </w:style>
  <w:style w:type="paragraph" w:customStyle="1" w:styleId="AmendBody3">
    <w:name w:val="Amend. Body 3"/>
    <w:basedOn w:val="Normal-Draft"/>
    <w:next w:val="Normal"/>
    <w:rsid w:val="00396F81"/>
    <w:pPr>
      <w:ind w:left="2892"/>
    </w:pPr>
  </w:style>
  <w:style w:type="paragraph" w:customStyle="1" w:styleId="AmendBody4">
    <w:name w:val="Amend. Body 4"/>
    <w:basedOn w:val="Normal-Draft"/>
    <w:next w:val="Normal"/>
    <w:rsid w:val="00396F81"/>
    <w:pPr>
      <w:ind w:left="3402"/>
    </w:pPr>
  </w:style>
  <w:style w:type="paragraph" w:styleId="Header">
    <w:name w:val="header"/>
    <w:basedOn w:val="Normal"/>
    <w:rsid w:val="00396F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6F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96F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96F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96F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96F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96F8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96F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96F8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96F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96F81"/>
    <w:pPr>
      <w:suppressLineNumbers w:val="0"/>
    </w:pPr>
  </w:style>
  <w:style w:type="paragraph" w:customStyle="1" w:styleId="BodyParagraph">
    <w:name w:val="Body Paragraph"/>
    <w:next w:val="Normal"/>
    <w:rsid w:val="00396F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96F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96F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96F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96F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96F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96F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96F8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96F81"/>
    <w:rPr>
      <w:caps w:val="0"/>
    </w:rPr>
  </w:style>
  <w:style w:type="paragraph" w:customStyle="1" w:styleId="Normal-Schedule">
    <w:name w:val="Normal - Schedule"/>
    <w:rsid w:val="00396F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96F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96F8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96F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96F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96F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96F81"/>
  </w:style>
  <w:style w:type="paragraph" w:customStyle="1" w:styleId="Penalty">
    <w:name w:val="Penalty"/>
    <w:next w:val="Normal"/>
    <w:rsid w:val="00396F8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96F8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96F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96F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96F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96F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96F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96F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96F8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96F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96F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96F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96F8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96F81"/>
    <w:pPr>
      <w:suppressLineNumbers w:val="0"/>
    </w:pPr>
  </w:style>
  <w:style w:type="paragraph" w:customStyle="1" w:styleId="AutoNumber">
    <w:name w:val="Auto Number"/>
    <w:rsid w:val="00396F8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96F8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96F81"/>
    <w:rPr>
      <w:vertAlign w:val="superscript"/>
    </w:rPr>
  </w:style>
  <w:style w:type="paragraph" w:styleId="EndnoteText">
    <w:name w:val="endnote text"/>
    <w:basedOn w:val="Normal"/>
    <w:semiHidden/>
    <w:rsid w:val="00396F8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96F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96F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96F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96F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96F81"/>
    <w:pPr>
      <w:spacing w:after="120"/>
      <w:jc w:val="center"/>
    </w:pPr>
  </w:style>
  <w:style w:type="paragraph" w:styleId="MacroText">
    <w:name w:val="macro"/>
    <w:semiHidden/>
    <w:rsid w:val="00396F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96F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96F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96F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96F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96F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96F8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96F8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96F8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96F8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96F8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96F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96F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96F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96F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96F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96F8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96F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396F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396F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396F8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96F8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96F8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96F8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96F8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96F8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96F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96F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96F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96F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96F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96F8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96F8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96F8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96F8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96F8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96F8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96F8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96F8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96F8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96F8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96F8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96F8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96F8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96F8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96F8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96F8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96F8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96F8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96F8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96F81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96F8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196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Omnibus (Emergency Measures) and Other Acts Amendment Bill 2020</vt:lpstr>
    </vt:vector>
  </TitlesOfParts>
  <Manager>Information Systems</Manager>
  <Company>OCPC-VIC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Omnibus (Emergency Measures) and Other Acts Amendment Bill 2020</dc:title>
  <dc:subject>OCPC Word Template</dc:subject>
  <dc:creator>Catherine Schipano</dc:creator>
  <cp:keywords>Formats, House Amendments</cp:keywords>
  <dc:description>28/08/2020 (PROD)</dc:description>
  <cp:lastModifiedBy>Matthew Newington</cp:lastModifiedBy>
  <cp:revision>2</cp:revision>
  <cp:lastPrinted>2020-10-13T03:42:00Z</cp:lastPrinted>
  <dcterms:created xsi:type="dcterms:W3CDTF">2020-10-13T03:54:00Z</dcterms:created>
  <dcterms:modified xsi:type="dcterms:W3CDTF">2020-10-13T03:54:00Z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419831</vt:i4>
  </property>
  <property fmtid="{D5CDD505-2E9C-101B-9397-08002B2CF9AE}" pid="3" name="DocSubFolderNumber">
    <vt:lpwstr>S20/1845</vt:lpwstr>
  </property>
</Properties>
</file>