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1E7A4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E7A4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 xml:space="preserve">LOCAL GOVERNMENT (WHITTLESEA CITY COUNCIL) </w:t>
      </w:r>
      <w:r w:rsidR="002A69D8">
        <w:rPr>
          <w:b/>
          <w:caps/>
        </w:rPr>
        <w:t>Bill</w:t>
      </w:r>
      <w:bookmarkStart w:id="2" w:name="_GoBack"/>
      <w:bookmarkEnd w:id="2"/>
      <w:r>
        <w:rPr>
          <w:b/>
          <w:caps/>
        </w:rPr>
        <w:t xml:space="preserve"> 2020</w:t>
      </w:r>
    </w:p>
    <w:p w:rsidR="00712B9B" w:rsidRDefault="00712B9B" w:rsidP="001E7A4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1"/>
    </w:p>
    <w:p w:rsidR="00712B9B" w:rsidRDefault="001E7A4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Dr CUMMING)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1E7A45" w:rsidRDefault="001E7A45" w:rsidP="001E7A45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10, line 20, omit "October 2024" and insert "March 2023".</w:t>
      </w:r>
    </w:p>
    <w:p w:rsidR="008416AE" w:rsidRDefault="008416AE" w:rsidP="008416AE"/>
    <w:sectPr w:rsidR="008416AE" w:rsidSect="001E7A4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4C" w:rsidRDefault="00CB1A4C">
      <w:r>
        <w:separator/>
      </w:r>
    </w:p>
  </w:endnote>
  <w:endnote w:type="continuationSeparator" w:id="0">
    <w:p w:rsidR="00CB1A4C" w:rsidRDefault="00C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1E7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A45" w:rsidRDefault="001E7A45" w:rsidP="00FA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1A4C" w:rsidRPr="001E7A45" w:rsidRDefault="001E7A45" w:rsidP="001E7A45">
    <w:pPr>
      <w:pStyle w:val="Footer"/>
      <w:rPr>
        <w:sz w:val="18"/>
      </w:rPr>
    </w:pPr>
    <w:r w:rsidRPr="001E7A4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4C" w:rsidRDefault="00CB1A4C">
      <w:r>
        <w:separator/>
      </w:r>
    </w:p>
  </w:footnote>
  <w:footnote w:type="continuationSeparator" w:id="0">
    <w:p w:rsidR="00CB1A4C" w:rsidRDefault="00CB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4C" w:rsidRPr="001E7A45" w:rsidRDefault="001E7A45" w:rsidP="001E7A45">
    <w:pPr>
      <w:pStyle w:val="Header"/>
      <w:jc w:val="right"/>
    </w:pPr>
    <w:r w:rsidRPr="001E7A45">
      <w:t>CC01C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4C" w:rsidRPr="001E7A45" w:rsidRDefault="001E7A45" w:rsidP="001E7A45">
    <w:pPr>
      <w:pStyle w:val="Header"/>
      <w:jc w:val="right"/>
    </w:pPr>
    <w:r w:rsidRPr="001E7A45">
      <w:t>CC01C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2A76AF"/>
    <w:multiLevelType w:val="multilevel"/>
    <w:tmpl w:val="BC2438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4"/>
    <w:docVar w:name="vActTitle" w:val="Local Government (Whittlesea City Council) Act 2020"/>
    <w:docVar w:name="vBillNo" w:val="224"/>
    <w:docVar w:name="vBillTitle" w:val="Local Government (Whittlesea City Council) Act 2020"/>
    <w:docVar w:name="vDocumentType" w:val=".HOUSEAMEND"/>
    <w:docVar w:name="vDraftNo" w:val="1"/>
    <w:docVar w:name="vDraftVers" w:val="0"/>
    <w:docVar w:name="VersionNo" w:val="0"/>
    <w:docVar w:name="vFileName" w:val="591224ICCC.D1"/>
    <w:docVar w:name="vFileVersion" w:val="C"/>
    <w:docVar w:name="vFinalisePrevVer" w:val="True"/>
    <w:docVar w:name="vGovNonGov" w:val="6"/>
    <w:docVar w:name="vHouseType" w:val="0"/>
    <w:docVar w:name="vILDNum" w:val="22035"/>
    <w:docVar w:name="vIsBrandNewVersion" w:val="No"/>
    <w:docVar w:name="vIsNewDocument" w:val="False"/>
    <w:docVar w:name="vLegCommission" w:val="0"/>
    <w:docVar w:name="vMinisterID" w:val="294"/>
    <w:docVar w:name="vMinisterName" w:val="Cumming, Catherine, Dr"/>
    <w:docVar w:name="vMinisterNameIndex" w:val="25"/>
    <w:docVar w:name="vParliament" w:val="59"/>
    <w:docVar w:name="vPartyID" w:val="4"/>
    <w:docVar w:name="vPartyName" w:val="Independent"/>
    <w:docVar w:name="vPrevDraftNo" w:val="1"/>
    <w:docVar w:name="vPrevDraftVers" w:val="0"/>
    <w:docVar w:name="vPrevFileName" w:val="591224ICCC.D1"/>
    <w:docVar w:name="vPrevMinisterID" w:val="294"/>
    <w:docVar w:name="vPrnOnSepLine" w:val="False"/>
    <w:docVar w:name="vSeqNum" w:val="CC01C"/>
    <w:docVar w:name="vSession" w:val="1"/>
    <w:docVar w:name="vTRIMFileName" w:val="22035 - CC01C - Independent (Dr CUMMING) First Draft"/>
    <w:docVar w:name="vTRIMRecordNumber" w:val="D20/7089"/>
    <w:docVar w:name="vTxtAfterIndex" w:val="-1"/>
    <w:docVar w:name="vTxtBefore" w:val="Amendment to be proposed in Committee by"/>
    <w:docVar w:name="vTxtBeforeIndex" w:val="-1"/>
    <w:docVar w:name="vVersionDate" w:val="18/3/2020"/>
    <w:docVar w:name="vYear" w:val="2020"/>
  </w:docVars>
  <w:rsids>
    <w:rsidRoot w:val="00CB1A4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E7A45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69D8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1A4C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0203D"/>
  <w15:docId w15:val="{4D53C13D-1110-4DCB-97C3-40DFDFB4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(Whittlesea City Council) Act 2020</vt:lpstr>
    </vt:vector>
  </TitlesOfParts>
  <Manager>Information Systems</Manager>
  <Company>OCPC, Victoria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(Whittlesea City Council) Act 2020</dc:title>
  <dc:subject>OCPC Word Template Development</dc:subject>
  <dc:creator>18</dc:creator>
  <cp:keywords>Formats, House Amendments</cp:keywords>
  <dc:description>12/02/2020 (PROD)</dc:description>
  <cp:lastModifiedBy>Matthew Newington</cp:lastModifiedBy>
  <cp:revision>2</cp:revision>
  <cp:lastPrinted>2020-03-17T23:31:00Z</cp:lastPrinted>
  <dcterms:created xsi:type="dcterms:W3CDTF">2020-03-17T23:44:00Z</dcterms:created>
  <dcterms:modified xsi:type="dcterms:W3CDTF">2020-03-17T23:44:00Z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410375</vt:i4>
  </property>
  <property fmtid="{D5CDD505-2E9C-101B-9397-08002B2CF9AE}" pid="3" name="DocSubFolderNumber">
    <vt:lpwstr>S20/1181</vt:lpwstr>
  </property>
</Properties>
</file>