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1B48EB">
        <w:rPr>
          <w:b/>
          <w:sz w:val="28"/>
        </w:rPr>
        <w:t>007</w:t>
      </w:r>
    </w:p>
    <w:p w:rsidR="00912D15" w:rsidRDefault="001B48EB">
      <w:pPr>
        <w:spacing w:before="0" w:after="120"/>
        <w:jc w:val="center"/>
        <w:rPr>
          <w:b/>
          <w:sz w:val="32"/>
        </w:rPr>
      </w:pPr>
      <w:r w:rsidRPr="001B48EB">
        <w:rPr>
          <w:b/>
          <w:sz w:val="32"/>
        </w:rPr>
        <w:t>Electricity Safety (Installations) Regulations 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1B48EB">
        <w:rPr>
          <w:b/>
        </w:rPr>
        <w:t>164/2009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1B48EB">
        <w:t>6 December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1B48EB">
        <w:rPr>
          <w:b/>
        </w:rPr>
        <w:t>6 December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1B48EB">
        <w:rPr>
          <w:b/>
        </w:rPr>
        <w:t>104 (Schedule 1</w:t>
      </w:r>
      <w:r w:rsidR="009A3EBE">
        <w:rPr>
          <w:b/>
        </w:rPr>
        <w:t>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1B48EB" w:rsidRPr="001B48EB">
        <w:rPr>
          <w:b/>
          <w:bCs/>
        </w:rPr>
        <w:t>Electricity Safety (General) Regulations 2019</w:t>
      </w:r>
      <w:r w:rsidR="00E45AF4">
        <w:rPr>
          <w:b/>
        </w:rPr>
        <w:t>, S.R.</w:t>
      </w:r>
      <w:r w:rsidR="001B48EB">
        <w:rPr>
          <w:b/>
        </w:rPr>
        <w:t> </w:t>
      </w:r>
      <w:r w:rsidR="00E45AF4">
        <w:rPr>
          <w:b/>
        </w:rPr>
        <w:t>No</w:t>
      </w:r>
      <w:r w:rsidR="007D1E8D">
        <w:rPr>
          <w:b/>
        </w:rPr>
        <w:t>.</w:t>
      </w:r>
      <w:r w:rsidR="001B48EB">
        <w:rPr>
          <w:b/>
        </w:rPr>
        <w:t> 113/2019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8EB" w:rsidRDefault="001B48EB">
      <w:pPr>
        <w:rPr>
          <w:sz w:val="4"/>
        </w:rPr>
      </w:pPr>
    </w:p>
  </w:endnote>
  <w:endnote w:type="continuationSeparator" w:id="0">
    <w:p w:rsidR="001B48EB" w:rsidRDefault="001B4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7728DD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2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r w:rsidR="00E943F1">
          <w:fldChar w:fldCharType="begin"/>
        </w:r>
        <w:r w:rsidR="00E943F1">
          <w:instrText xml:space="preserve"> PAGE   \* MERGEFORMAT </w:instrText>
        </w:r>
        <w:r w:rsidR="00E943F1">
          <w:fldChar w:fldCharType="separate"/>
        </w:r>
        <w:r>
          <w:rPr>
            <w:noProof/>
          </w:rPr>
          <w:t>1</w:t>
        </w:r>
        <w:r w:rsidR="00E943F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8EB" w:rsidRDefault="001B48EB">
      <w:r>
        <w:separator/>
      </w:r>
    </w:p>
  </w:footnote>
  <w:footnote w:type="continuationSeparator" w:id="0">
    <w:p w:rsidR="001B48EB" w:rsidRDefault="001B4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False"/>
    <w:docVar w:name="vIsVersion" w:val="Yes"/>
    <w:docVar w:name="vPrevFileName" w:val="REPEAL.DOC"/>
    <w:docVar w:name="vSuffix" w:val=" "/>
    <w:docVar w:name="vTRIMRecordNumber" w:val="D19/24078"/>
    <w:docVar w:name="vVersionDate" w:val="13/4/2011"/>
    <w:docVar w:name="vVersionNo" w:val="2"/>
    <w:docVar w:name="vYear" w:val="95"/>
  </w:docVars>
  <w:rsids>
    <w:rsidRoot w:val="001B48EB"/>
    <w:rsid w:val="00006416"/>
    <w:rsid w:val="00046D9F"/>
    <w:rsid w:val="00121DD7"/>
    <w:rsid w:val="001459B5"/>
    <w:rsid w:val="00161CCC"/>
    <w:rsid w:val="0016506A"/>
    <w:rsid w:val="001B48EB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728DD"/>
    <w:rsid w:val="007D1E8D"/>
    <w:rsid w:val="00855283"/>
    <w:rsid w:val="00885432"/>
    <w:rsid w:val="00912D15"/>
    <w:rsid w:val="009466F8"/>
    <w:rsid w:val="00963642"/>
    <w:rsid w:val="00971B83"/>
    <w:rsid w:val="009A3EBE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3F1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7F04-511B-429D-897E-79DA1BD3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subject/>
  <dc:creator/>
  <cp:keywords>SR, Versions, Reprints</cp:keywords>
  <dc:description>OCPC-VIC</dc:description>
  <cp:lastModifiedBy/>
  <cp:revision>2</cp:revision>
  <cp:lastPrinted>2019-12-06T05:09:00Z</cp:lastPrinted>
  <dcterms:created xsi:type="dcterms:W3CDTF">2019-12-06T05:09:00Z</dcterms:created>
  <dcterms:modified xsi:type="dcterms:W3CDTF">2019-12-17T00:26:00Z</dcterms:modified>
  <cp:category>LIS</cp:category>
  <cp:contentStatus>Current</cp:contentStatus>
</cp:coreProperties>
</file>