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37A0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37A0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URBAN RENEWAL AUTHORITY VICTORIA AMENDMENT (DEVELOPMENT VICTORIA) BILL 2016</w:t>
      </w:r>
    </w:p>
    <w:p w:rsidR="00712B9B" w:rsidRPr="00337A02" w:rsidRDefault="00337A02" w:rsidP="00337A0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37A02" w:rsidP="00D33BD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DAVIS)</w:t>
      </w:r>
      <w:bookmarkEnd w:id="4"/>
    </w:p>
    <w:p w:rsidR="008416AE" w:rsidRDefault="00314079" w:rsidP="00D33BD4">
      <w:pPr>
        <w:tabs>
          <w:tab w:val="clear" w:pos="720"/>
          <w:tab w:val="left" w:pos="567"/>
        </w:tabs>
      </w:pPr>
      <w:bookmarkStart w:id="5" w:name="cpStart"/>
      <w:bookmarkEnd w:id="5"/>
      <w:r>
        <w:t>1</w:t>
      </w:r>
      <w:r w:rsidR="00D33BD4">
        <w:t>.</w:t>
      </w:r>
      <w:r w:rsidR="00D33BD4">
        <w:tab/>
        <w:t>Clause 18, after line 32 insert—</w:t>
      </w:r>
    </w:p>
    <w:p w:rsidR="00D33BD4" w:rsidRDefault="00D33BD4" w:rsidP="00D33BD4">
      <w:pPr>
        <w:tabs>
          <w:tab w:val="clear" w:pos="720"/>
          <w:tab w:val="left" w:pos="567"/>
          <w:tab w:val="left" w:pos="1134"/>
        </w:tabs>
        <w:rPr>
          <w:b/>
        </w:rPr>
      </w:pPr>
      <w:r>
        <w:tab/>
        <w:t>'(3)</w:t>
      </w:r>
      <w:r>
        <w:tab/>
        <w:t xml:space="preserve">After section 49(2) of the Principal Act </w:t>
      </w:r>
      <w:r>
        <w:rPr>
          <w:b/>
        </w:rPr>
        <w:t>insert—</w:t>
      </w:r>
    </w:p>
    <w:p w:rsidR="00D33BD4" w:rsidRPr="00D33BD4" w:rsidRDefault="00D33BD4" w:rsidP="00D33BD4">
      <w:pPr>
        <w:tabs>
          <w:tab w:val="clear" w:pos="720"/>
          <w:tab w:val="left" w:pos="567"/>
          <w:tab w:val="left" w:pos="1701"/>
          <w:tab w:val="left" w:pos="2268"/>
        </w:tabs>
        <w:ind w:left="2268" w:hanging="2268"/>
      </w:pPr>
      <w:r>
        <w:tab/>
      </w:r>
      <w:r>
        <w:tab/>
        <w:t>"(3)</w:t>
      </w:r>
      <w:r>
        <w:tab/>
        <w:t>Development Victoria must not enter into an agreement under subsection (1) concerning the use or development of land without the consent of th</w:t>
      </w:r>
      <w:r w:rsidR="00314079">
        <w:t>e</w:t>
      </w:r>
      <w:r>
        <w:t xml:space="preserve"> municipal council</w:t>
      </w:r>
      <w:r w:rsidR="00314079">
        <w:t xml:space="preserve"> for the municipal district in which the land is located</w:t>
      </w:r>
      <w:r>
        <w:t>.".'.</w:t>
      </w:r>
    </w:p>
    <w:p w:rsidR="00D33BD4" w:rsidRDefault="00D33BD4" w:rsidP="00D33BD4">
      <w:pPr>
        <w:tabs>
          <w:tab w:val="clear" w:pos="720"/>
          <w:tab w:val="left" w:pos="567"/>
        </w:tabs>
        <w:jc w:val="center"/>
      </w:pPr>
      <w:r>
        <w:t>NEW CLAUSE</w:t>
      </w:r>
    </w:p>
    <w:p w:rsidR="00D33BD4" w:rsidRDefault="00314079" w:rsidP="00D33BD4">
      <w:pPr>
        <w:tabs>
          <w:tab w:val="clear" w:pos="720"/>
          <w:tab w:val="left" w:pos="567"/>
        </w:tabs>
      </w:pPr>
      <w:r>
        <w:t>2</w:t>
      </w:r>
      <w:r w:rsidR="00D33BD4">
        <w:t>.</w:t>
      </w:r>
      <w:r w:rsidR="00D33BD4">
        <w:tab/>
        <w:t xml:space="preserve">Insert the following </w:t>
      </w:r>
      <w:r w:rsidR="00F304DA">
        <w:t>N</w:t>
      </w:r>
      <w:r w:rsidR="00D33BD4">
        <w:t>ew Clause to follow Clause 19</w:t>
      </w:r>
      <w:r w:rsidR="00083E43">
        <w:t>—</w:t>
      </w:r>
    </w:p>
    <w:p w:rsidR="00D33BD4" w:rsidRDefault="00D33BD4" w:rsidP="00D33BD4">
      <w:pPr>
        <w:tabs>
          <w:tab w:val="clear" w:pos="720"/>
          <w:tab w:val="left" w:pos="567"/>
          <w:tab w:val="left" w:pos="1134"/>
        </w:tabs>
        <w:rPr>
          <w:b/>
        </w:rPr>
      </w:pPr>
      <w:r>
        <w:tab/>
        <w:t>'</w:t>
      </w:r>
      <w:r w:rsidRPr="00D33BD4">
        <w:rPr>
          <w:b/>
        </w:rPr>
        <w:t>A.</w:t>
      </w:r>
      <w:r w:rsidRPr="00D33BD4">
        <w:rPr>
          <w:b/>
        </w:rPr>
        <w:tab/>
        <w:t>Annual report</w:t>
      </w:r>
    </w:p>
    <w:p w:rsidR="00D33BD4" w:rsidRDefault="00D33BD4" w:rsidP="00D33BD4">
      <w:pPr>
        <w:tabs>
          <w:tab w:val="clear" w:pos="720"/>
          <w:tab w:val="left" w:pos="567"/>
          <w:tab w:val="left" w:pos="1134"/>
        </w:tabs>
      </w:pPr>
      <w:r>
        <w:rPr>
          <w:b/>
        </w:rPr>
        <w:tab/>
      </w:r>
      <w:r>
        <w:rPr>
          <w:b/>
        </w:rPr>
        <w:tab/>
      </w:r>
      <w:r w:rsidRPr="00D33BD4">
        <w:t>In section 69 of the Principal Act</w:t>
      </w:r>
      <w:r>
        <w:t>—</w:t>
      </w:r>
    </w:p>
    <w:p w:rsidR="00D33BD4" w:rsidRDefault="00D33BD4" w:rsidP="00D33BD4">
      <w:pPr>
        <w:tabs>
          <w:tab w:val="clear" w:pos="720"/>
          <w:tab w:val="left" w:pos="567"/>
          <w:tab w:val="left" w:pos="1134"/>
          <w:tab w:val="left" w:pos="1701"/>
        </w:tabs>
      </w:pPr>
      <w:r>
        <w:tab/>
      </w:r>
      <w:r>
        <w:tab/>
        <w:t>(a)</w:t>
      </w:r>
      <w:r>
        <w:tab/>
        <w:t xml:space="preserve">in paragraph (b), for "completed." </w:t>
      </w:r>
      <w:r w:rsidRPr="00D33BD4">
        <w:rPr>
          <w:b/>
        </w:rPr>
        <w:t>s</w:t>
      </w:r>
      <w:r>
        <w:rPr>
          <w:b/>
        </w:rPr>
        <w:t xml:space="preserve">ubstitute </w:t>
      </w:r>
      <w:r>
        <w:t>"completed; and"; and</w:t>
      </w:r>
    </w:p>
    <w:p w:rsidR="00D33BD4" w:rsidRDefault="00D33BD4" w:rsidP="00D33BD4">
      <w:pPr>
        <w:tabs>
          <w:tab w:val="clear" w:pos="720"/>
          <w:tab w:val="left" w:pos="567"/>
          <w:tab w:val="left" w:pos="1134"/>
          <w:tab w:val="left" w:pos="1701"/>
        </w:tabs>
        <w:rPr>
          <w:b/>
        </w:rPr>
      </w:pPr>
      <w:r>
        <w:tab/>
      </w:r>
      <w:r>
        <w:tab/>
        <w:t>(b)</w:t>
      </w:r>
      <w:r>
        <w:tab/>
        <w:t xml:space="preserve">after paragraph (b) </w:t>
      </w:r>
      <w:r>
        <w:rPr>
          <w:b/>
        </w:rPr>
        <w:t>insert—</w:t>
      </w:r>
    </w:p>
    <w:p w:rsidR="00D33BD4" w:rsidRDefault="00D33BD4" w:rsidP="00D33BD4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D33BD4">
        <w:t>"(c)</w:t>
      </w:r>
      <w:r w:rsidRPr="00D33BD4">
        <w:tab/>
      </w:r>
      <w:r>
        <w:t>a detailed report on the status of each declared project; and</w:t>
      </w:r>
    </w:p>
    <w:p w:rsidR="00D33BD4" w:rsidRPr="00D33BD4" w:rsidRDefault="00D33BD4" w:rsidP="00D33BD4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D33BD4">
        <w:t>(d)</w:t>
      </w:r>
      <w:r w:rsidRPr="00D33BD4">
        <w:tab/>
      </w:r>
      <w:r>
        <w:t>a report on the financial status of each declared project.".'.</w:t>
      </w:r>
    </w:p>
    <w:sectPr w:rsidR="00D33BD4" w:rsidRPr="00D33BD4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60" w:rsidRDefault="002D6D60">
      <w:r>
        <w:separator/>
      </w:r>
    </w:p>
  </w:endnote>
  <w:endnote w:type="continuationSeparator" w:id="0">
    <w:p w:rsidR="002D6D60" w:rsidRDefault="002D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9728F" w:rsidP="002D6D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60" w:rsidRDefault="0009728F" w:rsidP="00A37E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6D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A02">
      <w:rPr>
        <w:rStyle w:val="PageNumber"/>
        <w:noProof/>
      </w:rPr>
      <w:t>1</w:t>
    </w:r>
    <w:r>
      <w:rPr>
        <w:rStyle w:val="PageNumber"/>
      </w:rPr>
      <w:fldChar w:fldCharType="end"/>
    </w:r>
  </w:p>
  <w:p w:rsidR="002D6D60" w:rsidRDefault="002D6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60" w:rsidRPr="00337A02" w:rsidRDefault="00337A02">
    <w:pPr>
      <w:pStyle w:val="Footer"/>
      <w:rPr>
        <w:sz w:val="18"/>
      </w:rPr>
    </w:pPr>
    <w:r>
      <w:rPr>
        <w:sz w:val="18"/>
      </w:rPr>
      <w:t>581315OLCH-9/03/2017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60" w:rsidRDefault="002D6D60">
      <w:r>
        <w:separator/>
      </w:r>
    </w:p>
  </w:footnote>
  <w:footnote w:type="continuationSeparator" w:id="0">
    <w:p w:rsidR="002D6D60" w:rsidRDefault="002D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02" w:rsidRDefault="00337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02" w:rsidRDefault="00337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02" w:rsidRDefault="00337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5"/>
    <w:docVar w:name="vActTitle" w:val="Urban Renewal Authority Victoria Amendment (Development Victoria) Bill 2016"/>
    <w:docVar w:name="vBillNo" w:val="315"/>
    <w:docVar w:name="vBillTitle" w:val="Urban Renewal Authority Victoria Amendment (Development Victoria) Bill 2016"/>
    <w:docVar w:name="vDocumentType" w:val=".HOUSEAMEND"/>
    <w:docVar w:name="vDraftNo" w:val="0"/>
    <w:docVar w:name="vDraftVers" w:val="House Print"/>
    <w:docVar w:name="vDraftVersion" w:val="20598 - Liberal Party-The Nationals (Opposition) (Mr DAVIS) - House Print Council"/>
    <w:docVar w:name="VersionNo" w:val="1"/>
    <w:docVar w:name="vFileName" w:val="20598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598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20598 - Liberal Party-The Nationals (Opposition) (Mr DAVIS) - House Print Council"/>
    <w:docVar w:name="vPrnOnSepLine" w:val="False"/>
    <w:docVar w:name="vSession" w:val="1"/>
    <w:docVar w:name="vTRIMFileName" w:val="20598 - Liberal Party-The Nationals (Opposition) (Mr DAVIS) - House Print Council"/>
    <w:docVar w:name="vTRIMRecordNumber" w:val="D16/32172[v4]"/>
    <w:docVar w:name="vTxtAfter" w:val=" "/>
    <w:docVar w:name="vTxtBefore" w:val="Amendments and New Clause to be proposed in Committee by"/>
    <w:docVar w:name="vVersionDate" w:val="9/03/2017"/>
    <w:docVar w:name="vYear" w:val="2017"/>
  </w:docVars>
  <w:rsids>
    <w:rsidRoot w:val="00D33BD4"/>
    <w:rsid w:val="00003CB4"/>
    <w:rsid w:val="0000544C"/>
    <w:rsid w:val="00006198"/>
    <w:rsid w:val="00011608"/>
    <w:rsid w:val="00017203"/>
    <w:rsid w:val="00022430"/>
    <w:rsid w:val="000268CD"/>
    <w:rsid w:val="00053BD1"/>
    <w:rsid w:val="00054669"/>
    <w:rsid w:val="00055584"/>
    <w:rsid w:val="00073B34"/>
    <w:rsid w:val="00083E43"/>
    <w:rsid w:val="00085298"/>
    <w:rsid w:val="00094872"/>
    <w:rsid w:val="000956F2"/>
    <w:rsid w:val="0009728F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1C89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6D60"/>
    <w:rsid w:val="002F315D"/>
    <w:rsid w:val="002F3596"/>
    <w:rsid w:val="002F6D8C"/>
    <w:rsid w:val="00301248"/>
    <w:rsid w:val="003132D2"/>
    <w:rsid w:val="00313A9C"/>
    <w:rsid w:val="00314079"/>
    <w:rsid w:val="00322141"/>
    <w:rsid w:val="00322CDB"/>
    <w:rsid w:val="00332F3E"/>
    <w:rsid w:val="00333895"/>
    <w:rsid w:val="00337A02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3DFA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6978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7C2E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19C8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2911"/>
    <w:rsid w:val="00D068ED"/>
    <w:rsid w:val="00D11C77"/>
    <w:rsid w:val="00D256E8"/>
    <w:rsid w:val="00D33BD4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04DA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40DD05-09E8-4184-A4A8-28F3EC9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A0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37A0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37A0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37A0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37A0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37A0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37A0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37A0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37A0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37A0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37A02"/>
    <w:pPr>
      <w:ind w:left="1871"/>
    </w:pPr>
  </w:style>
  <w:style w:type="paragraph" w:customStyle="1" w:styleId="Normal-Draft">
    <w:name w:val="Normal - Draft"/>
    <w:rsid w:val="00337A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37A02"/>
    <w:pPr>
      <w:ind w:left="2381"/>
    </w:pPr>
  </w:style>
  <w:style w:type="paragraph" w:customStyle="1" w:styleId="AmendBody3">
    <w:name w:val="Amend. Body 3"/>
    <w:basedOn w:val="Normal-Draft"/>
    <w:next w:val="Normal"/>
    <w:rsid w:val="00337A02"/>
    <w:pPr>
      <w:ind w:left="2892"/>
    </w:pPr>
  </w:style>
  <w:style w:type="paragraph" w:customStyle="1" w:styleId="AmendBody4">
    <w:name w:val="Amend. Body 4"/>
    <w:basedOn w:val="Normal-Draft"/>
    <w:next w:val="Normal"/>
    <w:rsid w:val="00337A02"/>
    <w:pPr>
      <w:ind w:left="3402"/>
    </w:pPr>
  </w:style>
  <w:style w:type="paragraph" w:styleId="Header">
    <w:name w:val="header"/>
    <w:basedOn w:val="Normal"/>
    <w:rsid w:val="00337A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7A0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37A0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37A0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37A0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37A0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37A0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37A0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37A0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37A0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37A02"/>
    <w:pPr>
      <w:suppressLineNumbers w:val="0"/>
    </w:pPr>
  </w:style>
  <w:style w:type="paragraph" w:customStyle="1" w:styleId="BodyParagraph">
    <w:name w:val="Body Paragraph"/>
    <w:next w:val="Normal"/>
    <w:rsid w:val="00337A0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37A0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37A0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37A0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37A0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37A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37A0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37A0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37A02"/>
    <w:rPr>
      <w:caps w:val="0"/>
    </w:rPr>
  </w:style>
  <w:style w:type="paragraph" w:customStyle="1" w:styleId="Normal-Schedule">
    <w:name w:val="Normal - Schedule"/>
    <w:rsid w:val="00337A0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37A0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37A0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37A0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37A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37A0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37A02"/>
  </w:style>
  <w:style w:type="paragraph" w:customStyle="1" w:styleId="Penalty">
    <w:name w:val="Penalty"/>
    <w:next w:val="Normal"/>
    <w:rsid w:val="00337A0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37A0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37A0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37A0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37A0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37A0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37A0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37A0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37A0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37A0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37A0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37A0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37A0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37A02"/>
    <w:pPr>
      <w:suppressLineNumbers w:val="0"/>
    </w:pPr>
  </w:style>
  <w:style w:type="paragraph" w:customStyle="1" w:styleId="AutoNumber">
    <w:name w:val="Auto Number"/>
    <w:rsid w:val="00337A0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37A0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37A02"/>
    <w:rPr>
      <w:vertAlign w:val="superscript"/>
    </w:rPr>
  </w:style>
  <w:style w:type="paragraph" w:styleId="EndnoteText">
    <w:name w:val="endnote text"/>
    <w:basedOn w:val="Normal"/>
    <w:semiHidden/>
    <w:rsid w:val="00337A0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37A0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37A0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37A0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37A0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37A02"/>
    <w:pPr>
      <w:spacing w:after="120"/>
      <w:jc w:val="center"/>
    </w:pPr>
  </w:style>
  <w:style w:type="paragraph" w:styleId="MacroText">
    <w:name w:val="macro"/>
    <w:semiHidden/>
    <w:rsid w:val="00337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37A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37A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37A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37A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37A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37A0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37A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37A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37A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37A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37A0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37A0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37A0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37A0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37A0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37A0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37A02"/>
    <w:pPr>
      <w:suppressLineNumbers w:val="0"/>
    </w:pPr>
  </w:style>
  <w:style w:type="paragraph" w:customStyle="1" w:styleId="DraftHeading3">
    <w:name w:val="Draft Heading 3"/>
    <w:basedOn w:val="Normal"/>
    <w:next w:val="Normal"/>
    <w:rsid w:val="00337A02"/>
    <w:pPr>
      <w:suppressLineNumbers w:val="0"/>
    </w:pPr>
  </w:style>
  <w:style w:type="paragraph" w:customStyle="1" w:styleId="DraftHeading4">
    <w:name w:val="Draft Heading 4"/>
    <w:basedOn w:val="Normal"/>
    <w:next w:val="Normal"/>
    <w:rsid w:val="00337A02"/>
    <w:pPr>
      <w:suppressLineNumbers w:val="0"/>
    </w:pPr>
  </w:style>
  <w:style w:type="paragraph" w:customStyle="1" w:styleId="DraftHeading5">
    <w:name w:val="Draft Heading 5"/>
    <w:basedOn w:val="Normal"/>
    <w:next w:val="Normal"/>
    <w:rsid w:val="00337A0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37A0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37A0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37A0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37A0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37A0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37A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37A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37A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37A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37A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37A0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37A0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37A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37A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37A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37A0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37A0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37A0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37A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37A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37A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37A0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37A0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37A0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37A0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37A0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37A0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37A0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37A0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37A0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37A0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Renewal Authority Victoria Amendment (Development Victoria) Bill 2016</vt:lpstr>
    </vt:vector>
  </TitlesOfParts>
  <Manager>Information Systems</Manager>
  <Company>OCPC, Victoria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Renewal Authority Victoria Amendment (Development Victoria) Bill 2016</dc:title>
  <dc:subject>OCPC Word Template Development</dc:subject>
  <dc:creator>63</dc:creator>
  <cp:keywords>Formats, House Amendments</cp:keywords>
  <dc:description>OCPC-VIC, Word 2000 VBA, Release 2</dc:description>
  <cp:lastModifiedBy>Anique Owen</cp:lastModifiedBy>
  <cp:revision>2</cp:revision>
  <cp:lastPrinted>2017-03-08T23:54:00Z</cp:lastPrinted>
  <dcterms:created xsi:type="dcterms:W3CDTF">2017-03-09T05:45:00Z</dcterms:created>
  <dcterms:modified xsi:type="dcterms:W3CDTF">2017-03-09T05:45:00Z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241205</vt:i4>
  </property>
  <property fmtid="{D5CDD505-2E9C-101B-9397-08002B2CF9AE}" pid="3" name="DocSubFolderNumber">
    <vt:lpwstr>S16/1584</vt:lpwstr>
  </property>
</Properties>
</file>