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7D34C5">
        <w:rPr>
          <w:b/>
          <w:sz w:val="28"/>
        </w:rPr>
        <w:t>004</w:t>
      </w:r>
    </w:p>
    <w:p w:rsidR="00912D15" w:rsidRDefault="007D34C5">
      <w:pPr>
        <w:spacing w:before="0" w:after="120"/>
        <w:jc w:val="center"/>
        <w:rPr>
          <w:b/>
          <w:sz w:val="32"/>
        </w:rPr>
      </w:pPr>
      <w:r w:rsidRPr="007D34C5">
        <w:rPr>
          <w:b/>
          <w:sz w:val="32"/>
        </w:rPr>
        <w:t>Plant Health and Plant Products Regulations 2006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7D34C5">
        <w:rPr>
          <w:b/>
        </w:rPr>
        <w:t>62/2006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7D34C5">
        <w:t>1 July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7D34C5">
        <w:rPr>
          <w:b/>
        </w:rPr>
        <w:t>1 July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7D34C5">
        <w:rPr>
          <w:b/>
        </w:rPr>
        <w:t>4(1)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7D34C5">
        <w:rPr>
          <w:b/>
        </w:rPr>
        <w:t>Plant Biosecurity Regulations 2012</w:t>
      </w:r>
      <w:r w:rsidR="00E45AF4">
        <w:rPr>
          <w:b/>
        </w:rPr>
        <w:t xml:space="preserve">, </w:t>
      </w:r>
      <w:r w:rsidR="007D34C5">
        <w:rPr>
          <w:b/>
        </w:rPr>
        <w:br/>
      </w:r>
      <w:r w:rsidR="00E45AF4">
        <w:rPr>
          <w:b/>
        </w:rPr>
        <w:t>S.R. No</w:t>
      </w:r>
      <w:r w:rsidR="007D1E8D">
        <w:rPr>
          <w:b/>
        </w:rPr>
        <w:t xml:space="preserve">. </w:t>
      </w:r>
      <w:r w:rsidR="007D34C5">
        <w:rPr>
          <w:b/>
        </w:rPr>
        <w:t>49/2012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4C5" w:rsidRDefault="007D34C5">
      <w:pPr>
        <w:rPr>
          <w:sz w:val="4"/>
        </w:rPr>
      </w:pPr>
    </w:p>
  </w:endnote>
  <w:endnote w:type="continuationSeparator" w:id="0">
    <w:p w:rsidR="007D34C5" w:rsidRDefault="007D34C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4F6EE7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D12AA1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4C5" w:rsidRDefault="007D34C5">
      <w:r>
        <w:separator/>
      </w:r>
    </w:p>
  </w:footnote>
  <w:footnote w:type="continuationSeparator" w:id="0">
    <w:p w:rsidR="007D34C5" w:rsidRDefault="007D34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4F6EE7"/>
    <w:rsid w:val="00006416"/>
    <w:rsid w:val="00121DD7"/>
    <w:rsid w:val="001459B5"/>
    <w:rsid w:val="00161CCC"/>
    <w:rsid w:val="0016506A"/>
    <w:rsid w:val="001C399C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4F6EE7"/>
    <w:rsid w:val="00513AB0"/>
    <w:rsid w:val="0059225C"/>
    <w:rsid w:val="00662326"/>
    <w:rsid w:val="00674F28"/>
    <w:rsid w:val="007D1E8D"/>
    <w:rsid w:val="007D34C5"/>
    <w:rsid w:val="00855283"/>
    <w:rsid w:val="00885432"/>
    <w:rsid w:val="00912D15"/>
    <w:rsid w:val="009466F8"/>
    <w:rsid w:val="00971B83"/>
    <w:rsid w:val="009B6EE2"/>
    <w:rsid w:val="00A01F13"/>
    <w:rsid w:val="00A1139B"/>
    <w:rsid w:val="00A137F5"/>
    <w:rsid w:val="00AD0BD9"/>
    <w:rsid w:val="00AE2878"/>
    <w:rsid w:val="00AF2861"/>
    <w:rsid w:val="00B56339"/>
    <w:rsid w:val="00CB5FB7"/>
    <w:rsid w:val="00D12AA1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ABB2C-DEF4-4279-8F68-651D264E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199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2012-06-25T06:25:00Z</cp:lastPrinted>
  <dcterms:created xsi:type="dcterms:W3CDTF">2012-07-01T22:18:00Z</dcterms:created>
  <dcterms:modified xsi:type="dcterms:W3CDTF">2012-07-01T22:18:00Z</dcterms:modified>
  <cp:category>LIS</cp:category>
</cp:coreProperties>
</file>