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E6B6E">
        <w:rPr>
          <w:b/>
          <w:sz w:val="24"/>
        </w:rPr>
        <w:t>Veterinary Practice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</w:t>
      </w:r>
      <w:r w:rsidR="00AE6B6E">
        <w:rPr>
          <w:b/>
          <w:sz w:val="24"/>
        </w:rPr>
        <w:t>97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E6B6E">
        <w:rPr>
          <w:b/>
          <w:sz w:val="24"/>
        </w:rPr>
        <w:t>025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AE6B6E" w:rsidRDefault="00F103A0" w:rsidP="00F103A0">
      <w:pPr>
        <w:rPr>
          <w:sz w:val="24"/>
          <w:szCs w:val="24"/>
        </w:rPr>
      </w:pPr>
      <w:r w:rsidRPr="00AE6B6E">
        <w:rPr>
          <w:sz w:val="24"/>
          <w:szCs w:val="24"/>
        </w:rPr>
        <w:t>The amendments made to section</w:t>
      </w:r>
      <w:r w:rsidR="00AE6B6E" w:rsidRPr="00AE6B6E">
        <w:rPr>
          <w:sz w:val="24"/>
          <w:szCs w:val="24"/>
        </w:rPr>
        <w:t>s</w:t>
      </w:r>
      <w:r w:rsidRPr="00AE6B6E">
        <w:rPr>
          <w:sz w:val="24"/>
          <w:szCs w:val="24"/>
        </w:rPr>
        <w:t xml:space="preserve"> </w:t>
      </w:r>
      <w:r w:rsidR="00AE6B6E" w:rsidRPr="00AE6B6E">
        <w:rPr>
          <w:sz w:val="24"/>
          <w:szCs w:val="24"/>
        </w:rPr>
        <w:t xml:space="preserve">3, 6(2)(b), 25(c), 31(1)(c) and 46(1)(a)(iii) </w:t>
      </w:r>
      <w:r w:rsidRPr="00AE6B6E">
        <w:rPr>
          <w:sz w:val="24"/>
          <w:szCs w:val="24"/>
        </w:rPr>
        <w:t xml:space="preserve">of the </w:t>
      </w:r>
      <w:r w:rsidR="00AE6B6E" w:rsidRPr="00AE6B6E">
        <w:rPr>
          <w:b/>
          <w:sz w:val="24"/>
          <w:szCs w:val="24"/>
        </w:rPr>
        <w:t>Veterinary Practice Act 1997</w:t>
      </w:r>
      <w:r w:rsidR="00AE6B6E" w:rsidRPr="00AE6B6E">
        <w:rPr>
          <w:sz w:val="24"/>
          <w:szCs w:val="24"/>
        </w:rPr>
        <w:t xml:space="preserve"> </w:t>
      </w:r>
      <w:r w:rsidR="00230B0D" w:rsidRPr="00AE6B6E">
        <w:rPr>
          <w:sz w:val="24"/>
          <w:szCs w:val="24"/>
        </w:rPr>
        <w:t>by section</w:t>
      </w:r>
      <w:r w:rsidR="00AE6B6E">
        <w:rPr>
          <w:sz w:val="24"/>
          <w:szCs w:val="24"/>
        </w:rPr>
        <w:t xml:space="preserve"> 49 </w:t>
      </w:r>
      <w:r w:rsidRPr="00AE6B6E">
        <w:rPr>
          <w:sz w:val="24"/>
          <w:szCs w:val="24"/>
        </w:rPr>
        <w:t xml:space="preserve">of the </w:t>
      </w:r>
      <w:r w:rsidR="00AE6B6E">
        <w:rPr>
          <w:b/>
          <w:sz w:val="24"/>
          <w:szCs w:val="24"/>
        </w:rPr>
        <w:t>Severe Substance Dependence Treatment Act 2010</w:t>
      </w:r>
      <w:r w:rsidRPr="00AE6B6E">
        <w:rPr>
          <w:sz w:val="24"/>
          <w:szCs w:val="24"/>
        </w:rPr>
        <w:t>, No. </w:t>
      </w:r>
      <w:r w:rsidR="00AE6B6E">
        <w:rPr>
          <w:sz w:val="24"/>
          <w:szCs w:val="24"/>
        </w:rPr>
        <w:t>43</w:t>
      </w:r>
      <w:r w:rsidRPr="00AE6B6E">
        <w:rPr>
          <w:sz w:val="24"/>
          <w:szCs w:val="24"/>
        </w:rPr>
        <w:t>/20</w:t>
      </w:r>
      <w:r w:rsidR="00AE6B6E">
        <w:rPr>
          <w:sz w:val="24"/>
          <w:szCs w:val="24"/>
        </w:rPr>
        <w:t>10</w:t>
      </w:r>
      <w:r w:rsidRPr="00AE6B6E">
        <w:rPr>
          <w:sz w:val="24"/>
          <w:szCs w:val="24"/>
        </w:rPr>
        <w:t xml:space="preserve"> </w:t>
      </w:r>
      <w:r w:rsidR="00230B0D" w:rsidRPr="00AE6B6E">
        <w:rPr>
          <w:sz w:val="24"/>
          <w:szCs w:val="24"/>
        </w:rPr>
        <w:t>came into operation on 1</w:t>
      </w:r>
      <w:r w:rsidRPr="00AE6B6E">
        <w:rPr>
          <w:sz w:val="24"/>
          <w:szCs w:val="24"/>
        </w:rPr>
        <w:t xml:space="preserve"> </w:t>
      </w:r>
      <w:r w:rsidR="00AE6B6E">
        <w:rPr>
          <w:sz w:val="24"/>
          <w:szCs w:val="24"/>
        </w:rPr>
        <w:t>March</w:t>
      </w:r>
      <w:r w:rsidRPr="00AE6B6E">
        <w:rPr>
          <w:sz w:val="24"/>
          <w:szCs w:val="24"/>
        </w:rPr>
        <w:t xml:space="preserve"> 20</w:t>
      </w:r>
      <w:r w:rsidR="00230B0D" w:rsidRPr="00AE6B6E">
        <w:rPr>
          <w:sz w:val="24"/>
          <w:szCs w:val="24"/>
        </w:rPr>
        <w:t>1</w:t>
      </w:r>
      <w:r w:rsidR="00AE6B6E">
        <w:rPr>
          <w:sz w:val="24"/>
          <w:szCs w:val="24"/>
        </w:rPr>
        <w:t>1</w:t>
      </w:r>
      <w:r w:rsidRPr="00AE6B6E">
        <w:rPr>
          <w:sz w:val="24"/>
          <w:szCs w:val="24"/>
        </w:rPr>
        <w:t>.</w:t>
      </w:r>
    </w:p>
    <w:p w:rsidR="00F103A0" w:rsidRPr="00AE6B6E" w:rsidRDefault="00AE6B6E" w:rsidP="00F103A0">
      <w:pPr>
        <w:rPr>
          <w:sz w:val="24"/>
          <w:szCs w:val="24"/>
        </w:rPr>
      </w:pPr>
      <w:r>
        <w:rPr>
          <w:sz w:val="24"/>
          <w:szCs w:val="24"/>
        </w:rPr>
        <w:t>Section 49</w:t>
      </w:r>
      <w:r w:rsidR="00230B0D" w:rsidRPr="00AE6B6E">
        <w:rPr>
          <w:sz w:val="24"/>
          <w:szCs w:val="24"/>
        </w:rPr>
        <w:t xml:space="preserve"> </w:t>
      </w:r>
      <w:r w:rsidR="00F103A0" w:rsidRPr="00AE6B6E">
        <w:rPr>
          <w:sz w:val="24"/>
          <w:szCs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E6B6E" w:rsidRDefault="00AE6B6E" w:rsidP="00AE6B6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8267646"/>
      <w:r w:rsidRPr="001F6E9C">
        <w:t>4</w:t>
      </w:r>
      <w:r>
        <w:t>9</w:t>
      </w:r>
      <w:r>
        <w:tab/>
        <w:t>Veterinary Practice Act 1997</w:t>
      </w:r>
      <w:bookmarkEnd w:id="3"/>
    </w:p>
    <w:p w:rsidR="00AE6B6E" w:rsidRDefault="00AE6B6E" w:rsidP="00AE6B6E">
      <w:pPr>
        <w:pStyle w:val="DraftHeading2"/>
        <w:tabs>
          <w:tab w:val="right" w:pos="1247"/>
        </w:tabs>
        <w:ind w:left="1361" w:hanging="1361"/>
      </w:pPr>
      <w:r>
        <w:tab/>
      </w:r>
      <w:r w:rsidRPr="00B40646">
        <w:t>(1)</w:t>
      </w:r>
      <w:r>
        <w:tab/>
        <w:t xml:space="preserve">In section 3(1) of the </w:t>
      </w:r>
      <w:r>
        <w:rPr>
          <w:b/>
        </w:rPr>
        <w:t>Veterinary Practice Act 1997</w:t>
      </w:r>
      <w:r>
        <w:t>—</w:t>
      </w:r>
    </w:p>
    <w:p w:rsidR="00AE6B6E" w:rsidRDefault="00AE6B6E" w:rsidP="00AE6B6E">
      <w:pPr>
        <w:pStyle w:val="DraftHeading3"/>
        <w:tabs>
          <w:tab w:val="right" w:pos="1757"/>
        </w:tabs>
        <w:ind w:left="1871" w:hanging="1871"/>
      </w:pPr>
      <w:r>
        <w:tab/>
      </w:r>
      <w:r w:rsidRPr="001145CB">
        <w:t>(a)</w:t>
      </w:r>
      <w:r>
        <w:tab/>
      </w:r>
      <w:proofErr w:type="gramStart"/>
      <w:r>
        <w:t>the</w:t>
      </w:r>
      <w:proofErr w:type="gramEnd"/>
      <w:r>
        <w:t xml:space="preserve"> definitions of </w:t>
      </w:r>
      <w:r w:rsidRPr="001145CB">
        <w:rPr>
          <w:b/>
          <w:i/>
        </w:rPr>
        <w:t>alcoholic</w:t>
      </w:r>
      <w:r>
        <w:t xml:space="preserve"> and </w:t>
      </w:r>
      <w:r w:rsidRPr="001145CB">
        <w:rPr>
          <w:b/>
          <w:i/>
        </w:rPr>
        <w:t>drug-dependent person</w:t>
      </w:r>
      <w:r>
        <w:t xml:space="preserve"> are </w:t>
      </w:r>
      <w:r w:rsidRPr="001145CB">
        <w:rPr>
          <w:b/>
        </w:rPr>
        <w:t>repealed</w:t>
      </w:r>
      <w:r>
        <w:t>;</w:t>
      </w:r>
    </w:p>
    <w:p w:rsidR="00AE6B6E" w:rsidRDefault="00AE6B6E" w:rsidP="00AE6B6E">
      <w:pPr>
        <w:pStyle w:val="DraftHeading3"/>
        <w:tabs>
          <w:tab w:val="right" w:pos="1757"/>
        </w:tabs>
        <w:ind w:left="1871" w:hanging="1871"/>
      </w:pPr>
      <w:r>
        <w:tab/>
      </w:r>
      <w:r w:rsidRPr="001145CB">
        <w:t>(b)</w:t>
      </w:r>
      <w:r>
        <w:tab/>
      </w:r>
      <w:proofErr w:type="gramStart"/>
      <w:r w:rsidRPr="001145CB">
        <w:rPr>
          <w:b/>
        </w:rPr>
        <w:t>insert</w:t>
      </w:r>
      <w:proofErr w:type="gramEnd"/>
      <w:r>
        <w:t xml:space="preserve"> the following definition—</w:t>
      </w:r>
    </w:p>
    <w:p w:rsidR="00AE6B6E" w:rsidRDefault="00AE6B6E" w:rsidP="00AE6B6E">
      <w:pPr>
        <w:pStyle w:val="AmendDefinition1"/>
      </w:pPr>
      <w:r>
        <w:t>"</w:t>
      </w:r>
      <w:proofErr w:type="gramStart"/>
      <w:r w:rsidRPr="001145CB">
        <w:rPr>
          <w:b/>
          <w:i/>
        </w:rPr>
        <w:t>severe</w:t>
      </w:r>
      <w:proofErr w:type="gramEnd"/>
      <w:r w:rsidRPr="001145CB">
        <w:rPr>
          <w:b/>
          <w:i/>
        </w:rPr>
        <w:t xml:space="preserve"> substance dependence</w:t>
      </w:r>
      <w:r>
        <w:t xml:space="preserve"> has the same meaning as in section 5 of the </w:t>
      </w:r>
      <w:r w:rsidRPr="001145CB">
        <w:rPr>
          <w:b/>
        </w:rPr>
        <w:t xml:space="preserve">Severe Substance Dependence Treatment </w:t>
      </w:r>
      <w:r>
        <w:rPr>
          <w:b/>
        </w:rPr>
        <w:t>Act</w:t>
      </w:r>
      <w:r w:rsidRPr="001145CB">
        <w:rPr>
          <w:b/>
        </w:rPr>
        <w:t xml:space="preserve"> </w:t>
      </w:r>
      <w:r>
        <w:rPr>
          <w:b/>
        </w:rPr>
        <w:t>2010</w:t>
      </w:r>
      <w:r>
        <w:t>;".</w:t>
      </w:r>
    </w:p>
    <w:p w:rsidR="00AE6B6E" w:rsidRDefault="00AE6B6E" w:rsidP="00AE6B6E">
      <w:pPr>
        <w:pStyle w:val="DraftHeading2"/>
        <w:tabs>
          <w:tab w:val="right" w:pos="1247"/>
        </w:tabs>
        <w:ind w:left="1361" w:hanging="1361"/>
      </w:pPr>
      <w:r>
        <w:tab/>
      </w:r>
      <w:r w:rsidRPr="001F6E9C">
        <w:t>(2)</w:t>
      </w:r>
      <w:r>
        <w:tab/>
        <w:t>In sections 6(2</w:t>
      </w:r>
      <w:proofErr w:type="gramStart"/>
      <w:r>
        <w:t>)(</w:t>
      </w:r>
      <w:proofErr w:type="gramEnd"/>
      <w:r>
        <w:t xml:space="preserve">b), 25(c), 31(1)(c) and 46(1)(a)(iii) of the </w:t>
      </w:r>
      <w:r>
        <w:rPr>
          <w:b/>
        </w:rPr>
        <w:t xml:space="preserve">Veterinary Practice Act </w:t>
      </w:r>
      <w:r w:rsidRPr="00C8754E">
        <w:rPr>
          <w:b/>
        </w:rPr>
        <w:t>1997</w:t>
      </w:r>
      <w:r>
        <w:t xml:space="preserve"> </w:t>
      </w:r>
      <w:r w:rsidRPr="003E630A">
        <w:t>for</w:t>
      </w:r>
      <w:r>
        <w:t xml:space="preserve"> "is an alcoholic or a drug-dependent person" </w:t>
      </w:r>
      <w:r w:rsidRPr="001145CB">
        <w:rPr>
          <w:b/>
        </w:rPr>
        <w:t>substitute</w:t>
      </w:r>
      <w:r>
        <w:t xml:space="preserve"> "has a severe substance dependence".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AE6B6E" w:rsidP="00F103A0">
      <w:pPr>
        <w:rPr>
          <w:bCs/>
          <w:sz w:val="24"/>
        </w:rPr>
      </w:pPr>
      <w:r>
        <w:rPr>
          <w:sz w:val="24"/>
          <w:szCs w:val="24"/>
        </w:rPr>
        <w:t>S</w:t>
      </w:r>
      <w:r w:rsidRPr="00AE6B6E">
        <w:rPr>
          <w:sz w:val="24"/>
          <w:szCs w:val="24"/>
        </w:rPr>
        <w:t>ection</w:t>
      </w:r>
      <w:r>
        <w:rPr>
          <w:sz w:val="24"/>
          <w:szCs w:val="24"/>
        </w:rPr>
        <w:t xml:space="preserve"> 49 </w:t>
      </w:r>
      <w:r w:rsidRPr="00AE6B6E">
        <w:rPr>
          <w:sz w:val="24"/>
          <w:szCs w:val="24"/>
        </w:rPr>
        <w:t xml:space="preserve">of the </w:t>
      </w:r>
      <w:r>
        <w:rPr>
          <w:b/>
          <w:sz w:val="24"/>
          <w:szCs w:val="24"/>
        </w:rPr>
        <w:t>Severe Substance Dependence Treatment Act 2010</w:t>
      </w:r>
      <w:r w:rsidRPr="00AE6B6E">
        <w:rPr>
          <w:sz w:val="24"/>
          <w:szCs w:val="24"/>
        </w:rPr>
        <w:t>, No. </w:t>
      </w:r>
      <w:r>
        <w:rPr>
          <w:sz w:val="24"/>
          <w:szCs w:val="24"/>
        </w:rPr>
        <w:t>43</w:t>
      </w:r>
      <w:r w:rsidRPr="00AE6B6E">
        <w:rPr>
          <w:sz w:val="24"/>
          <w:szCs w:val="24"/>
        </w:rPr>
        <w:t>/20</w:t>
      </w:r>
      <w:r>
        <w:rPr>
          <w:sz w:val="24"/>
          <w:szCs w:val="24"/>
        </w:rPr>
        <w:t xml:space="preserve">10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>Schedule 1 item</w:t>
      </w:r>
      <w:r>
        <w:rPr>
          <w:bCs/>
          <w:sz w:val="24"/>
        </w:rPr>
        <w:t>s</w:t>
      </w:r>
      <w:r w:rsidR="00F103A0">
        <w:rPr>
          <w:bCs/>
          <w:sz w:val="24"/>
        </w:rPr>
        <w:t xml:space="preserve"> </w:t>
      </w:r>
      <w:r>
        <w:rPr>
          <w:bCs/>
          <w:sz w:val="24"/>
        </w:rPr>
        <w:t>86</w:t>
      </w:r>
      <w:r w:rsidR="00230B0D">
        <w:rPr>
          <w:bCs/>
          <w:sz w:val="24"/>
        </w:rPr>
        <w:t>.2</w:t>
      </w:r>
      <w:r>
        <w:rPr>
          <w:bCs/>
          <w:sz w:val="24"/>
        </w:rPr>
        <w:t>, 86.3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174BBE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>Schedule 1 item</w:t>
      </w:r>
      <w:r>
        <w:rPr>
          <w:bCs/>
          <w:sz w:val="24"/>
        </w:rPr>
        <w:t>s</w:t>
      </w:r>
      <w:r w:rsidR="00230B0D">
        <w:rPr>
          <w:bCs/>
          <w:sz w:val="24"/>
        </w:rPr>
        <w:t xml:space="preserve"> </w:t>
      </w:r>
      <w:r>
        <w:rPr>
          <w:bCs/>
          <w:sz w:val="24"/>
        </w:rPr>
        <w:t>86.2, 86.3 are</w:t>
      </w:r>
      <w:r w:rsidR="00F103A0">
        <w:rPr>
          <w:bCs/>
          <w:sz w:val="24"/>
        </w:rPr>
        <w:t xml:space="preserve"> deemed to have come into operation on </w:t>
      </w:r>
      <w:r>
        <w:rPr>
          <w:sz w:val="24"/>
        </w:rPr>
        <w:t>10</w:t>
      </w:r>
      <w:r w:rsidR="00FC43F5">
        <w:rPr>
          <w:sz w:val="24"/>
        </w:rPr>
        <w:t> </w:t>
      </w:r>
      <w:r>
        <w:rPr>
          <w:sz w:val="24"/>
        </w:rPr>
        <w:t>August</w:t>
      </w:r>
      <w:r w:rsidR="00F103A0">
        <w:rPr>
          <w:sz w:val="24"/>
        </w:rPr>
        <w:t xml:space="preserve"> 20</w:t>
      </w:r>
      <w:r>
        <w:rPr>
          <w:sz w:val="24"/>
        </w:rPr>
        <w:t>10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>Schedule 1 items 86.2, 86.3 read</w:t>
      </w:r>
      <w:r w:rsidR="00F103A0">
        <w:rPr>
          <w:bCs/>
          <w:sz w:val="24"/>
        </w:rPr>
        <w:t xml:space="preserve"> as follows:</w:t>
      </w:r>
    </w:p>
    <w:p w:rsidR="00F103A0" w:rsidRDefault="00F103A0" w:rsidP="00F103A0">
      <w:pPr>
        <w:rPr>
          <w:bCs/>
          <w:sz w:val="24"/>
        </w:rPr>
      </w:pPr>
    </w:p>
    <w:p w:rsidR="00AE6B6E" w:rsidRDefault="00AE6B6E" w:rsidP="00AE6B6E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53"/>
      <w:bookmarkStart w:id="5" w:name="_Toc280339418"/>
      <w:r>
        <w:t>86</w:t>
      </w:r>
      <w:r>
        <w:tab/>
        <w:t>Severe Substance Dependence Treatment Act 2010</w:t>
      </w:r>
      <w:bookmarkEnd w:id="4"/>
      <w:bookmarkEnd w:id="5"/>
    </w:p>
    <w:p w:rsidR="00AE6B6E" w:rsidRDefault="00AE6B6E" w:rsidP="00AE6B6E">
      <w:pPr>
        <w:pStyle w:val="DraftHeading2"/>
        <w:tabs>
          <w:tab w:val="right" w:pos="1247"/>
        </w:tabs>
        <w:ind w:left="1361" w:hanging="1361"/>
      </w:pPr>
      <w:r>
        <w:tab/>
        <w:t>86.2</w:t>
      </w:r>
      <w:r w:rsidRPr="008D363D">
        <w:tab/>
      </w:r>
      <w:r>
        <w:t xml:space="preserve">In section 49(1), for "3(1)" </w:t>
      </w:r>
      <w:r w:rsidRPr="008D363D">
        <w:rPr>
          <w:b/>
        </w:rPr>
        <w:t>substitute</w:t>
      </w:r>
      <w:r>
        <w:t xml:space="preserve"> "3".</w:t>
      </w:r>
    </w:p>
    <w:p w:rsidR="00AE6B6E" w:rsidRDefault="00AE6B6E" w:rsidP="00AE6B6E">
      <w:pPr>
        <w:pStyle w:val="DraftHeading2"/>
        <w:tabs>
          <w:tab w:val="right" w:pos="1247"/>
        </w:tabs>
        <w:ind w:left="1361" w:hanging="1361"/>
      </w:pPr>
      <w:r>
        <w:tab/>
        <w:t>86.3</w:t>
      </w:r>
      <w:r>
        <w:tab/>
        <w:t xml:space="preserve">In section 49(2), for "or a" </w:t>
      </w:r>
      <w:r w:rsidRPr="008D363D">
        <w:rPr>
          <w:b/>
        </w:rPr>
        <w:t>substitute</w:t>
      </w:r>
      <w:r>
        <w:t xml:space="preserve"> "or".</w:t>
      </w:r>
    </w:p>
    <w:p w:rsidR="006E73B9" w:rsidRPr="00AE6B6E" w:rsidRDefault="006E73B9"/>
    <w:sectPr w:rsidR="006E73B9" w:rsidRPr="00AE6B6E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74BBE"/>
    <w:rsid w:val="00230B0D"/>
    <w:rsid w:val="0025710A"/>
    <w:rsid w:val="00483718"/>
    <w:rsid w:val="00601A59"/>
    <w:rsid w:val="006B5EE0"/>
    <w:rsid w:val="006E73B9"/>
    <w:rsid w:val="007C67D0"/>
    <w:rsid w:val="00AE6B6E"/>
    <w:rsid w:val="00CF2BC6"/>
    <w:rsid w:val="00D6225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AmendDefinition1">
    <w:name w:val="Amend Definition 1"/>
    <w:next w:val="Normal"/>
    <w:rsid w:val="00AE6B6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1166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2011-06-20T04:59:00Z</dcterms:created>
  <dcterms:modified xsi:type="dcterms:W3CDTF">2011-06-20T04:59:00Z</dcterms:modified>
</cp:coreProperties>
</file>