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30CF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830CF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INTEGRITY AND ACCOUNTABILITY LEGISLATION AMENDMENT (PUBLIC INTEREST DISCLOSURES, OVERSIGHT AND INDEPENDENCE) BILL 2018</w:t>
      </w:r>
    </w:p>
    <w:p w:rsidR="00712B9B" w:rsidRPr="00830CF0" w:rsidRDefault="008C676D" w:rsidP="00830CF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  <w:bookmarkEnd w:id="2"/>
    </w:p>
    <w:p w:rsidR="00830CF0" w:rsidRDefault="00E91E07" w:rsidP="00830CF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Start"/>
      <w:bookmarkEnd w:id="3"/>
      <w:r>
        <w:rPr>
          <w:u w:val="single"/>
        </w:rPr>
        <w:t xml:space="preserve">(Amendments to be moved by Mr </w:t>
      </w:r>
      <w:r w:rsidR="00830CF0">
        <w:rPr>
          <w:u w:val="single"/>
        </w:rPr>
        <w:t>Wells)</w:t>
      </w:r>
    </w:p>
    <w:p w:rsidR="00670C44" w:rsidRDefault="00670C44" w:rsidP="00830CF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_GoBack"/>
      <w:bookmarkEnd w:id="4"/>
    </w:p>
    <w:p w:rsidR="00830CF0" w:rsidRDefault="00830CF0" w:rsidP="00830CF0">
      <w:pPr>
        <w:pStyle w:val="AmendHeading2"/>
        <w:numPr>
          <w:ilvl w:val="0"/>
          <w:numId w:val="20"/>
        </w:numPr>
        <w:tabs>
          <w:tab w:val="clear" w:pos="720"/>
          <w:tab w:val="right" w:pos="2268"/>
        </w:tabs>
      </w:pPr>
      <w:r>
        <w:t>Clause 119, lines 10 to 23, omit all words and expressions on these lines.</w:t>
      </w:r>
    </w:p>
    <w:p w:rsidR="008416AE" w:rsidRDefault="00830CF0" w:rsidP="008416AE">
      <w:pPr>
        <w:pStyle w:val="AmendHeading2"/>
        <w:numPr>
          <w:ilvl w:val="0"/>
          <w:numId w:val="19"/>
        </w:numPr>
        <w:tabs>
          <w:tab w:val="clear" w:pos="720"/>
          <w:tab w:val="right" w:pos="2268"/>
        </w:tabs>
      </w:pPr>
      <w:r>
        <w:t>Clause 119, page 181, lines 19 to 35 and page 182, lines 1 to 9, omit all words and expressions on these lines.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F0" w:rsidRDefault="00830CF0">
      <w:r>
        <w:separator/>
      </w:r>
    </w:p>
  </w:endnote>
  <w:endnote w:type="continuationSeparator" w:id="0">
    <w:p w:rsidR="00830CF0" w:rsidRDefault="0083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0D25A0" w:rsidP="00830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F0" w:rsidRDefault="000D25A0" w:rsidP="00007D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0C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CF0">
      <w:rPr>
        <w:rStyle w:val="PageNumber"/>
        <w:noProof/>
      </w:rPr>
      <w:t>1</w:t>
    </w:r>
    <w:r>
      <w:rPr>
        <w:rStyle w:val="PageNumber"/>
      </w:rPr>
      <w:fldChar w:fldCharType="end"/>
    </w:r>
  </w:p>
  <w:p w:rsidR="00830CF0" w:rsidRDefault="00830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F0" w:rsidRPr="00830CF0" w:rsidRDefault="00830CF0">
    <w:pPr>
      <w:pStyle w:val="Footer"/>
      <w:rPr>
        <w:sz w:val="18"/>
      </w:rPr>
    </w:pPr>
    <w:r>
      <w:rPr>
        <w:sz w:val="18"/>
      </w:rPr>
      <w:t>-5/2/2019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F0" w:rsidRDefault="00830CF0">
      <w:r>
        <w:separator/>
      </w:r>
    </w:p>
  </w:footnote>
  <w:footnote w:type="continuationSeparator" w:id="0">
    <w:p w:rsidR="00830CF0" w:rsidRDefault="0083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CD83030"/>
    <w:multiLevelType w:val="multilevel"/>
    <w:tmpl w:val="5D1EBB7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4122507"/>
    <w:multiLevelType w:val="multilevel"/>
    <w:tmpl w:val="9D1EEF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007"/>
    <w:docVar w:name="vActTitle" w:val="Integrity and Accountability Legislation Amendment (Public Interest Disclosures, Oversight and Independence) Bill 2018"/>
    <w:docVar w:name="vBillNo" w:val="007"/>
    <w:docVar w:name="vBillTitle" w:val="Integrity and Accountability Legislation Amendment (Public Interest Disclosures, Oversight and Independence) Bill 2018"/>
    <w:docVar w:name="vDocumentType" w:val=".HOUSEAMEND"/>
    <w:docVar w:name="vDraftNo" w:val="-1"/>
    <w:docVar w:name="vDraftVers" w:val="-1"/>
    <w:docVar w:name="VersionNo" w:val="-1"/>
    <w:docVar w:name="vFileVersion" w:val="A"/>
    <w:docVar w:name="vFinalisePrevVer" w:val="True"/>
    <w:docVar w:name="vGovNonGov" w:val="8"/>
    <w:docVar w:name="vHouseType" w:val="0"/>
    <w:docVar w:name="vILDNum" w:val="21466"/>
    <w:docVar w:name="vIsNewDocument" w:val="False"/>
    <w:docVar w:name="vLegCommission" w:val="0"/>
    <w:docVar w:name="vMinisterID" w:val="152"/>
    <w:docVar w:name="vMinisterName" w:val="Kim Wells"/>
    <w:docVar w:name="vMinisterNameIndex" w:val="64"/>
    <w:docVar w:name="vParliament" w:val="59"/>
    <w:docVar w:name="vPartyID" w:val="3"/>
    <w:docVar w:name="vPartyName" w:val="Liberals"/>
    <w:docVar w:name="vPrevDraftNo" w:val="-1"/>
    <w:docVar w:name="vPrevDraftVers" w:val="-1"/>
    <w:docVar w:name="vPrnOnSepLine" w:val="False"/>
    <w:docVar w:name="vSession" w:val="1"/>
    <w:docVar w:name="vTRIMFileName" w:val="21466 - Liberal Party-The Nationals (Opposition) (The Honourable Wells)  Assembly"/>
    <w:docVar w:name="vTRIMRecordNumber" w:val="D19/1564"/>
    <w:docVar w:name="vTxtAfterIndex" w:val="-1"/>
    <w:docVar w:name="vTxtBeforeIndex" w:val="-1"/>
    <w:docVar w:name="vVersionDate" w:val="5/2/2019"/>
    <w:docVar w:name="vYear" w:val="2019"/>
  </w:docVars>
  <w:rsids>
    <w:rsidRoot w:val="000D25A0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939AD"/>
    <w:rsid w:val="00094872"/>
    <w:rsid w:val="000956F2"/>
    <w:rsid w:val="000A75AE"/>
    <w:rsid w:val="000B1361"/>
    <w:rsid w:val="000B46D4"/>
    <w:rsid w:val="000B5820"/>
    <w:rsid w:val="000C09EF"/>
    <w:rsid w:val="000C0EB3"/>
    <w:rsid w:val="000C29CB"/>
    <w:rsid w:val="000C4C1F"/>
    <w:rsid w:val="000C6E7B"/>
    <w:rsid w:val="000D067A"/>
    <w:rsid w:val="000D209B"/>
    <w:rsid w:val="000D25A0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A334A"/>
    <w:rsid w:val="001A5E3F"/>
    <w:rsid w:val="001C20E5"/>
    <w:rsid w:val="001C62D4"/>
    <w:rsid w:val="001D697B"/>
    <w:rsid w:val="001E6E30"/>
    <w:rsid w:val="001F28CF"/>
    <w:rsid w:val="001F52EF"/>
    <w:rsid w:val="001F60FC"/>
    <w:rsid w:val="002029ED"/>
    <w:rsid w:val="002071E4"/>
    <w:rsid w:val="002077C5"/>
    <w:rsid w:val="00212D09"/>
    <w:rsid w:val="002240B9"/>
    <w:rsid w:val="0022441F"/>
    <w:rsid w:val="00234D3A"/>
    <w:rsid w:val="00237486"/>
    <w:rsid w:val="002409E6"/>
    <w:rsid w:val="00241E36"/>
    <w:rsid w:val="002433B0"/>
    <w:rsid w:val="002475E7"/>
    <w:rsid w:val="002507E1"/>
    <w:rsid w:val="00251326"/>
    <w:rsid w:val="00251FE9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187"/>
    <w:rsid w:val="002B27A7"/>
    <w:rsid w:val="002B460A"/>
    <w:rsid w:val="002C5958"/>
    <w:rsid w:val="002D0533"/>
    <w:rsid w:val="002E69EB"/>
    <w:rsid w:val="002F315D"/>
    <w:rsid w:val="002F6D8C"/>
    <w:rsid w:val="00301248"/>
    <w:rsid w:val="003026F7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602E"/>
    <w:rsid w:val="00462130"/>
    <w:rsid w:val="00463FBF"/>
    <w:rsid w:val="00465E91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24076"/>
    <w:rsid w:val="00531476"/>
    <w:rsid w:val="00534FF4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807D1"/>
    <w:rsid w:val="00584F6A"/>
    <w:rsid w:val="005853BC"/>
    <w:rsid w:val="005865A9"/>
    <w:rsid w:val="005A26CD"/>
    <w:rsid w:val="005A49FA"/>
    <w:rsid w:val="005B491B"/>
    <w:rsid w:val="005B7699"/>
    <w:rsid w:val="005C055C"/>
    <w:rsid w:val="005C7831"/>
    <w:rsid w:val="005C7A4A"/>
    <w:rsid w:val="005D535D"/>
    <w:rsid w:val="005D74D5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70C44"/>
    <w:rsid w:val="00672208"/>
    <w:rsid w:val="006807B0"/>
    <w:rsid w:val="006875A0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171DB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7BEE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30CF0"/>
    <w:rsid w:val="008412A5"/>
    <w:rsid w:val="008413AE"/>
    <w:rsid w:val="008416AE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30681"/>
    <w:rsid w:val="00930F85"/>
    <w:rsid w:val="00931A5D"/>
    <w:rsid w:val="009560E3"/>
    <w:rsid w:val="0095654B"/>
    <w:rsid w:val="0095753A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2719"/>
    <w:rsid w:val="009F2784"/>
    <w:rsid w:val="009F554C"/>
    <w:rsid w:val="009F70F7"/>
    <w:rsid w:val="009F7C18"/>
    <w:rsid w:val="00A0199E"/>
    <w:rsid w:val="00A0776C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D3407"/>
    <w:rsid w:val="00AD4802"/>
    <w:rsid w:val="00AD6652"/>
    <w:rsid w:val="00AE384B"/>
    <w:rsid w:val="00AF2725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62CAC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DE"/>
    <w:rsid w:val="00D068ED"/>
    <w:rsid w:val="00D11C77"/>
    <w:rsid w:val="00D15AAC"/>
    <w:rsid w:val="00D1790F"/>
    <w:rsid w:val="00D20B50"/>
    <w:rsid w:val="00D256E8"/>
    <w:rsid w:val="00D35CCE"/>
    <w:rsid w:val="00D36426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7DDD"/>
    <w:rsid w:val="00E31013"/>
    <w:rsid w:val="00E42F60"/>
    <w:rsid w:val="00E4444E"/>
    <w:rsid w:val="00E44988"/>
    <w:rsid w:val="00E605D9"/>
    <w:rsid w:val="00E61A1D"/>
    <w:rsid w:val="00E86353"/>
    <w:rsid w:val="00E87093"/>
    <w:rsid w:val="00E91E07"/>
    <w:rsid w:val="00E94D19"/>
    <w:rsid w:val="00E9633E"/>
    <w:rsid w:val="00EA05B9"/>
    <w:rsid w:val="00EA212F"/>
    <w:rsid w:val="00EC0275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E4D38"/>
  <w15:docId w15:val="{4CE77D44-CCB3-43C5-90DF-AA0832A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0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91E0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91E0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91E0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91E0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91E0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91E0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91E0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91E0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91E0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91E07"/>
    <w:pPr>
      <w:ind w:left="1871"/>
    </w:pPr>
  </w:style>
  <w:style w:type="paragraph" w:customStyle="1" w:styleId="Normal-Draft">
    <w:name w:val="Normal - Draft"/>
    <w:rsid w:val="00E91E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91E07"/>
    <w:pPr>
      <w:ind w:left="2381"/>
    </w:pPr>
  </w:style>
  <w:style w:type="paragraph" w:customStyle="1" w:styleId="AmendBody3">
    <w:name w:val="Amend. Body 3"/>
    <w:basedOn w:val="Normal-Draft"/>
    <w:next w:val="Normal"/>
    <w:rsid w:val="00E91E07"/>
    <w:pPr>
      <w:ind w:left="2892"/>
    </w:pPr>
  </w:style>
  <w:style w:type="paragraph" w:customStyle="1" w:styleId="AmendBody4">
    <w:name w:val="Amend. Body 4"/>
    <w:basedOn w:val="Normal-Draft"/>
    <w:next w:val="Normal"/>
    <w:rsid w:val="00E91E07"/>
    <w:pPr>
      <w:ind w:left="3402"/>
    </w:pPr>
  </w:style>
  <w:style w:type="paragraph" w:styleId="Header">
    <w:name w:val="header"/>
    <w:basedOn w:val="Normal"/>
    <w:rsid w:val="00E91E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1E0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91E0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91E0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91E0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91E0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91E0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91E0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91E0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91E0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91E07"/>
    <w:pPr>
      <w:suppressLineNumbers w:val="0"/>
    </w:pPr>
  </w:style>
  <w:style w:type="paragraph" w:customStyle="1" w:styleId="BodyParagraph">
    <w:name w:val="Body Paragraph"/>
    <w:next w:val="Normal"/>
    <w:rsid w:val="00E91E0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91E0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91E0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91E0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91E0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91E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91E0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91E0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91E07"/>
    <w:rPr>
      <w:caps w:val="0"/>
    </w:rPr>
  </w:style>
  <w:style w:type="paragraph" w:customStyle="1" w:styleId="Normal-Schedule">
    <w:name w:val="Normal - Schedule"/>
    <w:rsid w:val="00E91E0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91E0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91E0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91E0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91E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91E0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91E07"/>
  </w:style>
  <w:style w:type="paragraph" w:customStyle="1" w:styleId="Penalty">
    <w:name w:val="Penalty"/>
    <w:next w:val="Normal"/>
    <w:rsid w:val="00E91E0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91E0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91E0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91E0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91E0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91E0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91E0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91E0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91E0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91E0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91E0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91E0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91E0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91E07"/>
    <w:pPr>
      <w:suppressLineNumbers w:val="0"/>
    </w:pPr>
  </w:style>
  <w:style w:type="paragraph" w:customStyle="1" w:styleId="AutoNumber">
    <w:name w:val="Auto Number"/>
    <w:rsid w:val="00E91E0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91E0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91E07"/>
    <w:rPr>
      <w:vertAlign w:val="superscript"/>
    </w:rPr>
  </w:style>
  <w:style w:type="paragraph" w:styleId="EndnoteText">
    <w:name w:val="endnote text"/>
    <w:basedOn w:val="Normal"/>
    <w:semiHidden/>
    <w:rsid w:val="00E91E0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91E0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91E0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91E0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91E0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91E07"/>
    <w:pPr>
      <w:spacing w:after="120"/>
      <w:jc w:val="center"/>
    </w:pPr>
  </w:style>
  <w:style w:type="paragraph" w:styleId="MacroText">
    <w:name w:val="macro"/>
    <w:semiHidden/>
    <w:rsid w:val="00E91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91E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91E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91E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91E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91E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91E0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91E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91E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91E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91E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91E0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91E0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91E0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91E0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91E0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91E0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91E07"/>
    <w:pPr>
      <w:suppressLineNumbers w:val="0"/>
    </w:pPr>
  </w:style>
  <w:style w:type="paragraph" w:customStyle="1" w:styleId="DraftHeading3">
    <w:name w:val="Draft Heading 3"/>
    <w:basedOn w:val="Normal"/>
    <w:next w:val="Normal"/>
    <w:rsid w:val="00E91E07"/>
    <w:pPr>
      <w:suppressLineNumbers w:val="0"/>
    </w:pPr>
  </w:style>
  <w:style w:type="paragraph" w:customStyle="1" w:styleId="DraftHeading4">
    <w:name w:val="Draft Heading 4"/>
    <w:basedOn w:val="Normal"/>
    <w:next w:val="Normal"/>
    <w:rsid w:val="00E91E07"/>
    <w:pPr>
      <w:suppressLineNumbers w:val="0"/>
    </w:pPr>
  </w:style>
  <w:style w:type="paragraph" w:customStyle="1" w:styleId="DraftHeading5">
    <w:name w:val="Draft Heading 5"/>
    <w:basedOn w:val="Normal"/>
    <w:next w:val="Normal"/>
    <w:rsid w:val="00E91E0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91E0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91E0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91E0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91E0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91E0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91E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91E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91E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91E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91E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91E0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91E0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91E0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91E0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91E0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91E0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91E0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91E0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91E0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91E0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91E0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91E0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91E0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91E0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91E0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91E0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91E0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91E0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91E0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91E0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91E0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and Accountability Legislation Amendment (Public Interest Disclosures, Oversight and Independence) Bill 2018</vt:lpstr>
    </vt:vector>
  </TitlesOfParts>
  <Manager>Information Systems</Manager>
  <Company>OCPC, Victoria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(Public Interest Disclosures, Oversight and Independence) Bill 2018</dc:title>
  <dc:subject>OCPC Word Template Development</dc:subject>
  <dc:creator>Marina</dc:creator>
  <cp:keywords>Formats, House Amendments</cp:keywords>
  <dc:description>16/01/2019 (PROD)</dc:description>
  <cp:lastModifiedBy>Kate Murray</cp:lastModifiedBy>
  <cp:revision>2</cp:revision>
  <cp:lastPrinted>2019-02-05T02:20:00Z</cp:lastPrinted>
  <dcterms:created xsi:type="dcterms:W3CDTF">2019-02-05T02:43:00Z</dcterms:created>
  <dcterms:modified xsi:type="dcterms:W3CDTF">2019-02-05T02:43:00Z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367898</vt:i4>
  </property>
  <property fmtid="{D5CDD505-2E9C-101B-9397-08002B2CF9AE}" pid="3" name="DocSubFolderNumber">
    <vt:lpwstr>S18/2346</vt:lpwstr>
  </property>
</Properties>
</file>