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30" w:rsidRDefault="00FB253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FB2530" w:rsidRDefault="00FB253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INDEPENDENT BROAD-BASED ANTI-CORRUPTION COMMISSION AMENDMENT (INVESTIGATIVE FUNCTIONS) BILL 2011</w:t>
      </w:r>
    </w:p>
    <w:p w:rsidR="00FB2530" w:rsidRPr="00152A9B" w:rsidRDefault="00FB2530" w:rsidP="00152A9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FB2530" w:rsidRDefault="00FB253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Ms PENNICUICK)</w:t>
      </w:r>
      <w:bookmarkEnd w:id="3"/>
    </w:p>
    <w:p w:rsidR="00FB2530" w:rsidRDefault="00FB2530">
      <w:pPr>
        <w:tabs>
          <w:tab w:val="left" w:pos="3912"/>
          <w:tab w:val="left" w:pos="4423"/>
        </w:tabs>
      </w:pPr>
    </w:p>
    <w:p w:rsidR="00FB2530" w:rsidRDefault="00FB2530" w:rsidP="004B1A97">
      <w:pPr>
        <w:pStyle w:val="ListParagraph"/>
        <w:numPr>
          <w:ilvl w:val="0"/>
          <w:numId w:val="3"/>
        </w:numPr>
        <w:tabs>
          <w:tab w:val="clear" w:pos="720"/>
        </w:tabs>
      </w:pPr>
      <w:bookmarkStart w:id="4" w:name="cpStart"/>
      <w:bookmarkEnd w:id="4"/>
      <w:r>
        <w:t>Clause 3, after line 9, insert—</w:t>
      </w:r>
    </w:p>
    <w:p w:rsidR="00FB2530" w:rsidRDefault="00FB2530" w:rsidP="005E4293">
      <w:pPr>
        <w:pStyle w:val="AmendHeading1"/>
        <w:ind w:left="1871"/>
      </w:pPr>
      <w:r>
        <w:t>"</w:t>
      </w:r>
      <w:r w:rsidRPr="005E4293">
        <w:rPr>
          <w:b/>
          <w:i/>
        </w:rPr>
        <w:t>applicable code of conduct</w:t>
      </w:r>
      <w:r>
        <w:t xml:space="preserve"> means, in relation to—</w:t>
      </w:r>
    </w:p>
    <w:p w:rsidR="00FB2530" w:rsidRDefault="00FB2530" w:rsidP="005E4293">
      <w:pPr>
        <w:pStyle w:val="AmendHeading3"/>
        <w:tabs>
          <w:tab w:val="right" w:pos="2778"/>
        </w:tabs>
        <w:ind w:left="2891" w:hanging="2891"/>
      </w:pPr>
      <w:r>
        <w:tab/>
      </w:r>
      <w:r w:rsidRPr="005E4293">
        <w:t>(a)</w:t>
      </w:r>
      <w:r>
        <w:tab/>
        <w:t>a responsible Minister of the Crown, a Ministerial code of conduct prescribed or adopted for the purposes of this definition or otherwise applying to a Minister of the Crown;</w:t>
      </w:r>
    </w:p>
    <w:p w:rsidR="00FB2530" w:rsidRDefault="00FB2530" w:rsidP="005E4293">
      <w:pPr>
        <w:pStyle w:val="AmendHeading3"/>
        <w:tabs>
          <w:tab w:val="right" w:pos="2778"/>
        </w:tabs>
        <w:ind w:left="2891" w:hanging="2891"/>
      </w:pPr>
      <w:r>
        <w:tab/>
      </w:r>
      <w:r w:rsidRPr="005E4293">
        <w:t>(b)</w:t>
      </w:r>
      <w:r>
        <w:tab/>
        <w:t>a member of the Legislative Assembly or the Legislative Council, including a Minister of the Crown, a code of conduct prescribed or adopted for the purposes of this definition or otherwise applying to a member of the Legislative Assembly or the Legislative Council;".</w:t>
      </w:r>
    </w:p>
    <w:p w:rsidR="00FB2530" w:rsidRDefault="00FB2530" w:rsidP="004B1A97">
      <w:pPr>
        <w:pStyle w:val="ListParagraph"/>
        <w:numPr>
          <w:ilvl w:val="0"/>
          <w:numId w:val="4"/>
        </w:numPr>
      </w:pPr>
      <w:r>
        <w:t>Clause 4, after line 27 insert—</w:t>
      </w:r>
    </w:p>
    <w:p w:rsidR="00FB2530" w:rsidRDefault="00FB2530" w:rsidP="00D236AE">
      <w:pPr>
        <w:pStyle w:val="AmendHeading1"/>
        <w:tabs>
          <w:tab w:val="right" w:pos="1701"/>
        </w:tabs>
        <w:ind w:left="1871" w:hanging="1871"/>
      </w:pPr>
      <w:r>
        <w:tab/>
        <w:t>"(e</w:t>
      </w:r>
      <w:r w:rsidRPr="00D236AE">
        <w:t>)</w:t>
      </w:r>
      <w:r>
        <w:tab/>
        <w:t>of a responsible Minister of the Crown or a member of the Legislative Assembly or the Legislative Council that constitutes a substantial contravention of an applicable code of conduct; or".</w:t>
      </w:r>
    </w:p>
    <w:p w:rsidR="00FB2530" w:rsidRDefault="00FB2530" w:rsidP="004B1A97">
      <w:pPr>
        <w:pStyle w:val="ListParagraph"/>
        <w:numPr>
          <w:ilvl w:val="0"/>
          <w:numId w:val="5"/>
        </w:numPr>
      </w:pPr>
      <w:r>
        <w:t>Clause 4, line 28 omit "(e)" and insert "(f)".</w:t>
      </w:r>
    </w:p>
    <w:p w:rsidR="00FB2530" w:rsidRDefault="00FB2530" w:rsidP="004B1A97">
      <w:pPr>
        <w:pStyle w:val="ListParagraph"/>
        <w:numPr>
          <w:ilvl w:val="0"/>
          <w:numId w:val="5"/>
        </w:numPr>
      </w:pPr>
      <w:r>
        <w:t>Clause 4, lines 30 and 31, omit "or (d)" and insert ", (d) or (e)".</w:t>
      </w:r>
    </w:p>
    <w:p w:rsidR="00FB2530" w:rsidRDefault="00FB2530" w:rsidP="004B1A97">
      <w:pPr>
        <w:pStyle w:val="ListParagraph"/>
        <w:numPr>
          <w:ilvl w:val="0"/>
          <w:numId w:val="5"/>
        </w:numPr>
      </w:pPr>
      <w:r>
        <w:t>Clause 4, page 14, line 28, after "which" insert "does not meet the standard of conduct the community reasonably expects of a member of police personnel or".</w:t>
      </w:r>
    </w:p>
    <w:p w:rsidR="00FB2530" w:rsidRDefault="00FB2530" w:rsidP="004B1A97">
      <w:pPr>
        <w:pStyle w:val="ListParagraph"/>
        <w:numPr>
          <w:ilvl w:val="0"/>
          <w:numId w:val="5"/>
        </w:numPr>
      </w:pPr>
      <w:r>
        <w:t>Clause 4, page 15, line 17, after "which" insert "does not meet the standard of conduct the community reasonably expects of a member of police personnel or".</w:t>
      </w:r>
    </w:p>
    <w:p w:rsidR="00FB2530" w:rsidRDefault="00FB2530" w:rsidP="004B1A97">
      <w:pPr>
        <w:pStyle w:val="ListParagraph"/>
        <w:numPr>
          <w:ilvl w:val="0"/>
          <w:numId w:val="5"/>
        </w:numPr>
      </w:pPr>
      <w:r>
        <w:t>Clause 4, page 16, line 4, after "which" insert "does not meet the standard of conduct the community reasonably expects of a member of police personnel or".</w:t>
      </w:r>
    </w:p>
    <w:p w:rsidR="00FB2530" w:rsidRDefault="00FB2530" w:rsidP="004B1A97">
      <w:pPr>
        <w:pStyle w:val="ListParagraph"/>
        <w:numPr>
          <w:ilvl w:val="0"/>
          <w:numId w:val="5"/>
        </w:numPr>
      </w:pPr>
      <w:r>
        <w:t>Clause 4, page 16, line 16, after "which" insert "does not meet the standard of conduct the community reasonably expects of a member of police personnel or".</w:t>
      </w:r>
    </w:p>
    <w:p w:rsidR="00FB2530" w:rsidRDefault="00FB2530" w:rsidP="004B1A97">
      <w:pPr>
        <w:pStyle w:val="ListParagraph"/>
        <w:numPr>
          <w:ilvl w:val="0"/>
          <w:numId w:val="5"/>
        </w:numPr>
      </w:pPr>
      <w:r>
        <w:t>Insert the following new clause to follow clause 6—</w:t>
      </w:r>
    </w:p>
    <w:p w:rsidR="00FB2530" w:rsidRDefault="00FB2530" w:rsidP="005212BA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5212BA">
        <w:t>A</w:t>
      </w:r>
      <w:r>
        <w:tab/>
        <w:t>New sections 9A and 9B inserted</w:t>
      </w:r>
    </w:p>
    <w:p w:rsidR="00FB2530" w:rsidRDefault="00FB2530" w:rsidP="005212BA">
      <w:pPr>
        <w:pStyle w:val="AmendHeading1"/>
        <w:ind w:left="1871"/>
      </w:pPr>
      <w:r>
        <w:t xml:space="preserve">After section 9 of the </w:t>
      </w:r>
      <w:r w:rsidRPr="005212BA">
        <w:rPr>
          <w:b/>
        </w:rPr>
        <w:t>Independent Broad-based Anti-corruption Act 2011</w:t>
      </w:r>
      <w:r>
        <w:t xml:space="preserve"> </w:t>
      </w:r>
      <w:r w:rsidRPr="005212BA">
        <w:rPr>
          <w:b/>
        </w:rPr>
        <w:t>insert</w:t>
      </w:r>
      <w:r>
        <w:t>—</w:t>
      </w:r>
    </w:p>
    <w:p w:rsidR="00FB2530" w:rsidRDefault="00FB2530" w:rsidP="005212BA">
      <w:pPr>
        <w:pStyle w:val="AmendHeading1s"/>
        <w:tabs>
          <w:tab w:val="right" w:pos="2268"/>
        </w:tabs>
        <w:ind w:left="2381" w:hanging="2381"/>
      </w:pPr>
      <w:r>
        <w:tab/>
      </w:r>
      <w:r w:rsidRPr="005212BA">
        <w:rPr>
          <w:b w:val="0"/>
        </w:rPr>
        <w:t>"</w:t>
      </w:r>
      <w:r w:rsidRPr="005212BA">
        <w:t>9A</w:t>
      </w:r>
      <w:r>
        <w:tab/>
        <w:t>Public interest is paramount</w:t>
      </w:r>
    </w:p>
    <w:p w:rsidR="00FB2530" w:rsidRDefault="00FB2530" w:rsidP="005212BA">
      <w:pPr>
        <w:pStyle w:val="AmendHeading2"/>
        <w:ind w:left="2381"/>
      </w:pPr>
      <w:r>
        <w:t>In the exercise of its functions, the IBAC must regard the protection of the public interest and the prevention of breaches of the public trust as its paramount concerns.</w:t>
      </w:r>
    </w:p>
    <w:p w:rsidR="00FB2530" w:rsidRDefault="00FB2530" w:rsidP="005212BA">
      <w:pPr>
        <w:pStyle w:val="AmendHeading1s"/>
        <w:tabs>
          <w:tab w:val="right" w:pos="2268"/>
        </w:tabs>
        <w:ind w:left="2381" w:hanging="2381"/>
      </w:pPr>
      <w:r>
        <w:tab/>
      </w:r>
      <w:r w:rsidRPr="005212BA">
        <w:t>9B</w:t>
      </w:r>
      <w:r>
        <w:tab/>
        <w:t>Serious corrupt conduct and systemic corrupt conduct</w:t>
      </w:r>
    </w:p>
    <w:p w:rsidR="00FB2530" w:rsidRDefault="00FB2530" w:rsidP="005212BA">
      <w:pPr>
        <w:pStyle w:val="AmendHeading2"/>
        <w:ind w:left="2381"/>
      </w:pPr>
      <w:r>
        <w:t>In the exercise of its functions, the IBAC, as far as is practicable—</w:t>
      </w:r>
    </w:p>
    <w:p w:rsidR="00FB2530" w:rsidRDefault="00FB2530" w:rsidP="005212BA">
      <w:pPr>
        <w:pStyle w:val="AmendHeading3"/>
        <w:tabs>
          <w:tab w:val="right" w:pos="2778"/>
        </w:tabs>
        <w:ind w:left="2891" w:hanging="2891"/>
      </w:pPr>
      <w:r>
        <w:tab/>
      </w:r>
      <w:r w:rsidRPr="005212BA">
        <w:t>(a)</w:t>
      </w:r>
      <w:r>
        <w:tab/>
        <w:t>is to direct its attention to serious corrupt conduct and systemic corrupt conduct; and</w:t>
      </w:r>
    </w:p>
    <w:p w:rsidR="00FB2530" w:rsidRDefault="00FB2530" w:rsidP="004B1A97">
      <w:pPr>
        <w:pStyle w:val="AmendHeading3"/>
        <w:tabs>
          <w:tab w:val="right" w:pos="2778"/>
        </w:tabs>
        <w:ind w:left="2891" w:hanging="2891"/>
      </w:pPr>
      <w:r>
        <w:tab/>
      </w:r>
      <w:r w:rsidRPr="005212BA">
        <w:t>(b)</w:t>
      </w:r>
      <w:r>
        <w:tab/>
        <w:t>is to take into account the responsibility and role of any other public authorities or any public officials have in the prevention of corrupt conduct.".'.</w:t>
      </w:r>
    </w:p>
    <w:p w:rsidR="00FB2530" w:rsidRDefault="00FB2530" w:rsidP="004B1A97">
      <w:pPr>
        <w:pStyle w:val="ListParagraph"/>
        <w:numPr>
          <w:ilvl w:val="0"/>
          <w:numId w:val="8"/>
        </w:numPr>
      </w:pPr>
      <w:r>
        <w:t>Clause 9, page 31, line 4 omit "(1)  Subject to subsection (2), the" and insert "The".</w:t>
      </w:r>
    </w:p>
    <w:p w:rsidR="00FB2530" w:rsidRDefault="00FB2530" w:rsidP="004B1A97">
      <w:pPr>
        <w:pStyle w:val="ListParagraph"/>
        <w:numPr>
          <w:ilvl w:val="0"/>
          <w:numId w:val="7"/>
        </w:numPr>
      </w:pPr>
      <w:r>
        <w:t xml:space="preserve">Clause 9, page 31, lines 12 to 15, omit all the words and expressions on these lines. </w:t>
      </w:r>
    </w:p>
    <w:p w:rsidR="00FB2530" w:rsidRDefault="00FB2530" w:rsidP="004B1A97">
      <w:pPr>
        <w:pStyle w:val="ListParagraph"/>
        <w:numPr>
          <w:ilvl w:val="0"/>
          <w:numId w:val="6"/>
        </w:numPr>
      </w:pPr>
      <w:r>
        <w:t>Clause 9, page 34, line 32 omit "41(2),".</w:t>
      </w:r>
    </w:p>
    <w:sectPr w:rsidR="00FB2530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30" w:rsidRDefault="00FB2530">
      <w:r>
        <w:separator/>
      </w:r>
    </w:p>
  </w:endnote>
  <w:endnote w:type="continuationSeparator" w:id="0">
    <w:p w:rsidR="00FB2530" w:rsidRDefault="00FB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30" w:rsidRDefault="00FB2530" w:rsidP="00C67D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2530" w:rsidRDefault="00FB25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30" w:rsidRDefault="00FB2530" w:rsidP="002625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2530" w:rsidRDefault="00FB25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30" w:rsidRPr="00152A9B" w:rsidRDefault="00FB2530">
    <w:pPr>
      <w:pStyle w:val="Footer"/>
      <w:rPr>
        <w:sz w:val="18"/>
      </w:rPr>
    </w:pPr>
    <w:r>
      <w:rPr>
        <w:sz w:val="18"/>
      </w:rPr>
      <w:t>571192RLCH-13/3/2012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30" w:rsidRDefault="00FB2530">
      <w:r>
        <w:separator/>
      </w:r>
    </w:p>
  </w:footnote>
  <w:footnote w:type="continuationSeparator" w:id="0">
    <w:p w:rsidR="00FB2530" w:rsidRDefault="00FB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B056B"/>
    <w:multiLevelType w:val="multilevel"/>
    <w:tmpl w:val="E4B20F7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16363B95"/>
    <w:multiLevelType w:val="multilevel"/>
    <w:tmpl w:val="8AAEC4B8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1">
    <w:nsid w:val="354A0773"/>
    <w:multiLevelType w:val="multilevel"/>
    <w:tmpl w:val="FEE649BC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9">
    <w:nsid w:val="67851B20"/>
    <w:multiLevelType w:val="multilevel"/>
    <w:tmpl w:val="B3A2F168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1">
    <w:nsid w:val="72737B8C"/>
    <w:multiLevelType w:val="multilevel"/>
    <w:tmpl w:val="F6B047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7CCD281F"/>
    <w:multiLevelType w:val="multilevel"/>
    <w:tmpl w:val="C284F91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4"/>
  </w:num>
  <w:num w:numId="5">
    <w:abstractNumId w:val="22"/>
  </w:num>
  <w:num w:numId="6">
    <w:abstractNumId w:val="5"/>
  </w:num>
  <w:num w:numId="7">
    <w:abstractNumId w:val="11"/>
  </w:num>
  <w:num w:numId="8">
    <w:abstractNumId w:val="19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18"/>
  </w:num>
  <w:num w:numId="15">
    <w:abstractNumId w:val="14"/>
  </w:num>
  <w:num w:numId="16">
    <w:abstractNumId w:val="7"/>
  </w:num>
  <w:num w:numId="17">
    <w:abstractNumId w:val="13"/>
  </w:num>
  <w:num w:numId="18">
    <w:abstractNumId w:val="10"/>
  </w:num>
  <w:num w:numId="19">
    <w:abstractNumId w:val="1"/>
  </w:num>
  <w:num w:numId="20">
    <w:abstractNumId w:val="20"/>
  </w:num>
  <w:num w:numId="21">
    <w:abstractNumId w:val="15"/>
  </w:num>
  <w:num w:numId="22">
    <w:abstractNumId w:val="17"/>
  </w:num>
  <w:num w:numId="23">
    <w:abstractNumId w:val="12"/>
  </w:num>
  <w:num w:numId="24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192"/>
    <w:docVar w:name="vActTitle" w:val="Independent Broad-based Anti-corruption Commission Amendment (Investigative Functions) Bill 2011"/>
    <w:docVar w:name="vBillNo" w:val="192"/>
    <w:docVar w:name="vBillTitle" w:val="Independent Broad-based Anti-corruption Commission Amendment (Investigative Functions) Bill 2011"/>
    <w:docVar w:name="vDocumentType" w:val=".HOUSEAMEND"/>
    <w:docVar w:name="vDraftNo" w:val="0"/>
    <w:docVar w:name="vDraftVers" w:val="House Print"/>
    <w:docVar w:name="VersionNo" w:val="1"/>
    <w:docVar w:name="vFileName" w:val="Greens (Ms PENNICUIC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369"/>
    <w:docVar w:name="vIsNewDocument" w:val="True"/>
    <w:docVar w:name="vLegCommission" w:val="0"/>
    <w:docVar w:name="vMinisterName" w:val="Ms PENNICUICK"/>
    <w:docVar w:name="vParliament" w:val="57"/>
    <w:docVar w:name="vPrevFileName" w:val="Greens (Ms PENNICUICK) - Fourth Draft Council"/>
    <w:docVar w:name="vPrnOnSepLine" w:val="False"/>
    <w:docVar w:name="vSession" w:val="1"/>
    <w:docVar w:name="vTRIMFileName" w:val="Greens (Ms PENNICUICK) - House Print Council"/>
    <w:docVar w:name="vTRIMRecordNumber" w:val="D12/67178[v6]"/>
    <w:docVar w:name="vTxtAfter" w:val=" "/>
    <w:docVar w:name="vTxtBefore" w:val="Amendments and New Clause to be proposed in Committee by"/>
    <w:docVar w:name="vVersionDate" w:val="13/3/2012"/>
    <w:docVar w:name="vYear" w:val="2012"/>
  </w:docVars>
  <w:rsids>
    <w:rsidRoot w:val="00514F30"/>
    <w:rsid w:val="000149D3"/>
    <w:rsid w:val="00017203"/>
    <w:rsid w:val="00035724"/>
    <w:rsid w:val="00053BD1"/>
    <w:rsid w:val="00054669"/>
    <w:rsid w:val="00066A4F"/>
    <w:rsid w:val="00094872"/>
    <w:rsid w:val="000B0599"/>
    <w:rsid w:val="000B1361"/>
    <w:rsid w:val="000C09EF"/>
    <w:rsid w:val="000C0EB3"/>
    <w:rsid w:val="000D209B"/>
    <w:rsid w:val="00110BE8"/>
    <w:rsid w:val="001231A8"/>
    <w:rsid w:val="00130788"/>
    <w:rsid w:val="00152A9B"/>
    <w:rsid w:val="001A334A"/>
    <w:rsid w:val="001D224B"/>
    <w:rsid w:val="001F7AD6"/>
    <w:rsid w:val="00212D09"/>
    <w:rsid w:val="00234D3A"/>
    <w:rsid w:val="00236208"/>
    <w:rsid w:val="002450D9"/>
    <w:rsid w:val="00251FE9"/>
    <w:rsid w:val="00253967"/>
    <w:rsid w:val="00262343"/>
    <w:rsid w:val="00262533"/>
    <w:rsid w:val="0029036E"/>
    <w:rsid w:val="002C5958"/>
    <w:rsid w:val="002F315D"/>
    <w:rsid w:val="00322141"/>
    <w:rsid w:val="00322CDB"/>
    <w:rsid w:val="00333895"/>
    <w:rsid w:val="003723AD"/>
    <w:rsid w:val="00373D04"/>
    <w:rsid w:val="00376BA1"/>
    <w:rsid w:val="003B2B35"/>
    <w:rsid w:val="003B61E9"/>
    <w:rsid w:val="003C35F4"/>
    <w:rsid w:val="003C5FD7"/>
    <w:rsid w:val="003D6B67"/>
    <w:rsid w:val="003F5618"/>
    <w:rsid w:val="00433A82"/>
    <w:rsid w:val="004401DC"/>
    <w:rsid w:val="00441169"/>
    <w:rsid w:val="00463FBF"/>
    <w:rsid w:val="00465E91"/>
    <w:rsid w:val="00490F5F"/>
    <w:rsid w:val="004A0834"/>
    <w:rsid w:val="004A35AC"/>
    <w:rsid w:val="004A5136"/>
    <w:rsid w:val="004B1A97"/>
    <w:rsid w:val="004C3B38"/>
    <w:rsid w:val="004D3DA1"/>
    <w:rsid w:val="004D5D8F"/>
    <w:rsid w:val="004D7151"/>
    <w:rsid w:val="004E6052"/>
    <w:rsid w:val="004E750B"/>
    <w:rsid w:val="005015B6"/>
    <w:rsid w:val="00503E5C"/>
    <w:rsid w:val="00504E50"/>
    <w:rsid w:val="00514D9D"/>
    <w:rsid w:val="00514F30"/>
    <w:rsid w:val="005212BA"/>
    <w:rsid w:val="00556952"/>
    <w:rsid w:val="00560D7C"/>
    <w:rsid w:val="00561A95"/>
    <w:rsid w:val="005771F7"/>
    <w:rsid w:val="00584F6A"/>
    <w:rsid w:val="005A26CD"/>
    <w:rsid w:val="005B7699"/>
    <w:rsid w:val="005C055C"/>
    <w:rsid w:val="005C7A4A"/>
    <w:rsid w:val="005D535D"/>
    <w:rsid w:val="005D74D5"/>
    <w:rsid w:val="005E4293"/>
    <w:rsid w:val="006122A6"/>
    <w:rsid w:val="0062394C"/>
    <w:rsid w:val="00623CD7"/>
    <w:rsid w:val="00625C49"/>
    <w:rsid w:val="006B557D"/>
    <w:rsid w:val="006E19EF"/>
    <w:rsid w:val="006E665D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D3D38"/>
    <w:rsid w:val="007E46AB"/>
    <w:rsid w:val="00805CE5"/>
    <w:rsid w:val="008126C4"/>
    <w:rsid w:val="008237F6"/>
    <w:rsid w:val="008413AE"/>
    <w:rsid w:val="008416AE"/>
    <w:rsid w:val="00862818"/>
    <w:rsid w:val="008726AC"/>
    <w:rsid w:val="008734FF"/>
    <w:rsid w:val="0087697C"/>
    <w:rsid w:val="00877A0F"/>
    <w:rsid w:val="008B0B95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1396"/>
    <w:rsid w:val="00A0199E"/>
    <w:rsid w:val="00A0776C"/>
    <w:rsid w:val="00A10D0D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125BF"/>
    <w:rsid w:val="00B36100"/>
    <w:rsid w:val="00B4073D"/>
    <w:rsid w:val="00B712DC"/>
    <w:rsid w:val="00B82305"/>
    <w:rsid w:val="00B86421"/>
    <w:rsid w:val="00B868E0"/>
    <w:rsid w:val="00BB0928"/>
    <w:rsid w:val="00BB3320"/>
    <w:rsid w:val="00BB413E"/>
    <w:rsid w:val="00BD689B"/>
    <w:rsid w:val="00BD6F4A"/>
    <w:rsid w:val="00BE0D5C"/>
    <w:rsid w:val="00BE47B4"/>
    <w:rsid w:val="00BE6705"/>
    <w:rsid w:val="00BF21D2"/>
    <w:rsid w:val="00BF4270"/>
    <w:rsid w:val="00BF7B8D"/>
    <w:rsid w:val="00C13973"/>
    <w:rsid w:val="00C312FB"/>
    <w:rsid w:val="00C31516"/>
    <w:rsid w:val="00C56900"/>
    <w:rsid w:val="00C63784"/>
    <w:rsid w:val="00C67DEA"/>
    <w:rsid w:val="00CB1841"/>
    <w:rsid w:val="00CD6153"/>
    <w:rsid w:val="00CE72AE"/>
    <w:rsid w:val="00D00A2F"/>
    <w:rsid w:val="00D11C77"/>
    <w:rsid w:val="00D236AE"/>
    <w:rsid w:val="00D24129"/>
    <w:rsid w:val="00D35CCE"/>
    <w:rsid w:val="00D400B9"/>
    <w:rsid w:val="00D43DD3"/>
    <w:rsid w:val="00D53A5E"/>
    <w:rsid w:val="00D8325F"/>
    <w:rsid w:val="00D86AEA"/>
    <w:rsid w:val="00D9473D"/>
    <w:rsid w:val="00DB3E71"/>
    <w:rsid w:val="00DD4579"/>
    <w:rsid w:val="00DE1241"/>
    <w:rsid w:val="00E00C41"/>
    <w:rsid w:val="00E11EB7"/>
    <w:rsid w:val="00E3551D"/>
    <w:rsid w:val="00E44988"/>
    <w:rsid w:val="00E55B31"/>
    <w:rsid w:val="00E56DF9"/>
    <w:rsid w:val="00EA05B9"/>
    <w:rsid w:val="00EC0275"/>
    <w:rsid w:val="00F002CB"/>
    <w:rsid w:val="00F049CE"/>
    <w:rsid w:val="00F1209E"/>
    <w:rsid w:val="00F17F02"/>
    <w:rsid w:val="00F22DD3"/>
    <w:rsid w:val="00F341C0"/>
    <w:rsid w:val="00F61C5F"/>
    <w:rsid w:val="00F90BE1"/>
    <w:rsid w:val="00FA71E8"/>
    <w:rsid w:val="00FB2530"/>
    <w:rsid w:val="00FC2761"/>
    <w:rsid w:val="00FD64C8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412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129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4129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24129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D24129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D24129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D2412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412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412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412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D24129"/>
    <w:pPr>
      <w:ind w:left="1871"/>
    </w:pPr>
  </w:style>
  <w:style w:type="paragraph" w:customStyle="1" w:styleId="Normal-Draft">
    <w:name w:val="Normal - Draft"/>
    <w:uiPriority w:val="99"/>
    <w:rsid w:val="00D241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D24129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D24129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D24129"/>
    <w:pPr>
      <w:ind w:left="3402"/>
    </w:pPr>
  </w:style>
  <w:style w:type="paragraph" w:styleId="Header">
    <w:name w:val="header"/>
    <w:basedOn w:val="Normal"/>
    <w:link w:val="HeaderChar"/>
    <w:uiPriority w:val="99"/>
    <w:rsid w:val="00D241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241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D24129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D2412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D2412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D2412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D2412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D24129"/>
    <w:pPr>
      <w:suppressLineNumbers w:val="0"/>
    </w:pPr>
  </w:style>
  <w:style w:type="paragraph" w:customStyle="1" w:styleId="AmendHeading3">
    <w:name w:val="Amend. Heading 3"/>
    <w:basedOn w:val="Normal"/>
    <w:next w:val="Normal"/>
    <w:link w:val="AmendHeading3Char"/>
    <w:uiPriority w:val="99"/>
    <w:rsid w:val="00D2412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D24129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D24129"/>
    <w:pPr>
      <w:suppressLineNumbers w:val="0"/>
    </w:pPr>
  </w:style>
  <w:style w:type="paragraph" w:customStyle="1" w:styleId="BodyParagraph">
    <w:name w:val="Body Paragraph"/>
    <w:next w:val="Normal"/>
    <w:uiPriority w:val="99"/>
    <w:rsid w:val="00D2412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D2412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D2412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D241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D2412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D241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D2412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D2412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D24129"/>
    <w:rPr>
      <w:caps w:val="0"/>
    </w:rPr>
  </w:style>
  <w:style w:type="paragraph" w:customStyle="1" w:styleId="Normal-Schedule">
    <w:name w:val="Normal - Schedule"/>
    <w:uiPriority w:val="99"/>
    <w:rsid w:val="00D2412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D2412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D24129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D2412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D241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D2412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D24129"/>
    <w:rPr>
      <w:rFonts w:cs="Times New Roman"/>
    </w:rPr>
  </w:style>
  <w:style w:type="paragraph" w:customStyle="1" w:styleId="Penalty">
    <w:name w:val="Penalty"/>
    <w:next w:val="Normal"/>
    <w:uiPriority w:val="99"/>
    <w:rsid w:val="00D2412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D2412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D2412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D24129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D24129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D24129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D24129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D24129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D24129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D24129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D24129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D2412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D2412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D24129"/>
    <w:pPr>
      <w:suppressLineNumbers w:val="0"/>
    </w:pPr>
  </w:style>
  <w:style w:type="paragraph" w:customStyle="1" w:styleId="AutoNumber">
    <w:name w:val="Auto Number"/>
    <w:uiPriority w:val="99"/>
    <w:rsid w:val="00D24129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D2412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2412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24129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D2412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D2412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D2412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D2412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D24129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D241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D24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D24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D24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D24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D2412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D2412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D241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D241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D241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D2412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D2412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D2412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D2412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D241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D2412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D2412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D24129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D24129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D24129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D24129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D2412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D2412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D2412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D2412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D2412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D24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D24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D24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D24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D2412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D2412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D2412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D241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D241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D2412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D2412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D2412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D2412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D241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D241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D2412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D2412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D2412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D2412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D2412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D2412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D2412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D2412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D24129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D24129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FF69FB"/>
    <w:pPr>
      <w:spacing w:before="240"/>
      <w:ind w:left="850"/>
    </w:pPr>
    <w:rPr>
      <w:sz w:val="24"/>
      <w:szCs w:val="20"/>
      <w:lang w:eastAsia="en-US"/>
    </w:rPr>
  </w:style>
  <w:style w:type="character" w:customStyle="1" w:styleId="AmendHeading3Char">
    <w:name w:val="Amend. Heading 3 Char"/>
    <w:basedOn w:val="DefaultParagraphFont"/>
    <w:link w:val="AmendHeading3"/>
    <w:uiPriority w:val="99"/>
    <w:locked/>
    <w:rsid w:val="00FF69FB"/>
    <w:rPr>
      <w:rFonts w:cs="Times New Roman"/>
      <w:sz w:val="24"/>
      <w:lang w:eastAsia="en-US"/>
    </w:rPr>
  </w:style>
  <w:style w:type="character" w:customStyle="1" w:styleId="SnglAmendmentChar">
    <w:name w:val="SnglAmendment Char"/>
    <w:basedOn w:val="AmendHeading3Char"/>
    <w:link w:val="SnglAmendment"/>
    <w:uiPriority w:val="99"/>
    <w:locked/>
    <w:rsid w:val="00FF69FB"/>
    <w:rPr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2</Pages>
  <Words>398</Words>
  <Characters>2274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Broad-based Anti-corruption Commission Amendment (Investigative Functions) Bill 2011</dc:title>
  <dc:subject>OCPC Word Template Development</dc:subject>
  <dc:creator>11</dc:creator>
  <cp:keywords>Formats, House Amendments</cp:keywords>
  <dc:description>OCPC-VIC, Word 2000 VBA, Release 2</dc:description>
  <cp:lastModifiedBy>bannan</cp:lastModifiedBy>
  <cp:revision>2</cp:revision>
  <cp:lastPrinted>2012-03-13T00:28:00Z</cp:lastPrinted>
  <dcterms:created xsi:type="dcterms:W3CDTF">2012-03-13T01:43:00Z</dcterms:created>
  <dcterms:modified xsi:type="dcterms:W3CDTF">2012-03-13T01:43:00Z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5379</vt:i4>
  </property>
  <property fmtid="{D5CDD505-2E9C-101B-9397-08002B2CF9AE}" pid="3" name="DocSubFolderNumber">
    <vt:lpwstr>S12/4521</vt:lpwstr>
  </property>
</Properties>
</file>