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35092">
        <w:rPr>
          <w:b/>
          <w:sz w:val="28"/>
        </w:rPr>
        <w:t>004</w:t>
      </w:r>
    </w:p>
    <w:p w:rsidR="00912D15" w:rsidRDefault="00035092">
      <w:pPr>
        <w:spacing w:before="0" w:after="120"/>
        <w:jc w:val="center"/>
        <w:rPr>
          <w:b/>
          <w:sz w:val="32"/>
        </w:rPr>
      </w:pPr>
      <w:r w:rsidRPr="00035092">
        <w:rPr>
          <w:b/>
          <w:sz w:val="32"/>
        </w:rPr>
        <w:t>Goods (Revocation)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35092" w:rsidRPr="00035092">
        <w:rPr>
          <w:b/>
        </w:rPr>
        <w:t xml:space="preserve">35/2004 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35092">
        <w:t>4 May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35092">
        <w:rPr>
          <w:b/>
        </w:rPr>
        <w:t>4 May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92" w:rsidRDefault="00035092">
      <w:pPr>
        <w:rPr>
          <w:sz w:val="4"/>
        </w:rPr>
      </w:pPr>
    </w:p>
  </w:endnote>
  <w:endnote w:type="continuationSeparator" w:id="0">
    <w:p w:rsidR="00035092" w:rsidRDefault="000350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A332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A35A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92" w:rsidRDefault="00035092">
      <w:r>
        <w:separator/>
      </w:r>
    </w:p>
  </w:footnote>
  <w:footnote w:type="continuationSeparator" w:id="0">
    <w:p w:rsidR="00035092" w:rsidRDefault="00035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A3320"/>
    <w:rsid w:val="00006416"/>
    <w:rsid w:val="00035092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24E16"/>
    <w:rsid w:val="004A3320"/>
    <w:rsid w:val="004B788D"/>
    <w:rsid w:val="004C4C57"/>
    <w:rsid w:val="004D405B"/>
    <w:rsid w:val="00513AB0"/>
    <w:rsid w:val="0059225C"/>
    <w:rsid w:val="00662326"/>
    <w:rsid w:val="00674F28"/>
    <w:rsid w:val="007A35A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C37F-C5AC-4773-8BDA-CCEEF27C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2014-04-28T06:15:00Z</cp:lastPrinted>
  <dcterms:created xsi:type="dcterms:W3CDTF">2014-04-30T00:52:00Z</dcterms:created>
  <dcterms:modified xsi:type="dcterms:W3CDTF">2014-04-30T00:52:00Z</dcterms:modified>
  <cp:category>LIS</cp:category>
</cp:coreProperties>
</file>